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9D" w:rsidRDefault="00561A6A" w:rsidP="00561A6A">
      <w:pPr>
        <w:jc w:val="center"/>
        <w:rPr>
          <w:rFonts w:ascii="Broadway" w:hAnsi="Broadway"/>
          <w:sz w:val="48"/>
          <w:szCs w:val="48"/>
        </w:rPr>
      </w:pPr>
      <w:r>
        <w:rPr>
          <w:rFonts w:ascii="Broadway" w:hAnsi="Broadway"/>
          <w:sz w:val="48"/>
          <w:szCs w:val="48"/>
        </w:rPr>
        <w:t xml:space="preserve">50 WORDS WORTH </w:t>
      </w:r>
      <w:r w:rsidRPr="00561A6A">
        <w:rPr>
          <w:rFonts w:ascii="Broadway" w:hAnsi="Broadway"/>
          <w:sz w:val="48"/>
          <w:szCs w:val="48"/>
          <w:highlight w:val="yellow"/>
        </w:rPr>
        <w:t>KNOWING</w:t>
      </w:r>
    </w:p>
    <w:p w:rsidR="00F85075" w:rsidRPr="006E46DE" w:rsidRDefault="00F85075" w:rsidP="00F85075">
      <w:pPr>
        <w:rPr>
          <w:rFonts w:ascii="Algerian" w:hAnsi="Algerian" w:cs="Arial"/>
          <w:sz w:val="24"/>
          <w:szCs w:val="24"/>
        </w:rPr>
      </w:pPr>
      <w:r w:rsidRPr="006E46DE">
        <w:rPr>
          <w:rFonts w:ascii="Algerian" w:hAnsi="Algerian" w:cs="Arial"/>
          <w:sz w:val="24"/>
          <w:szCs w:val="24"/>
        </w:rPr>
        <w:t xml:space="preserve">The Princeton Review’s </w:t>
      </w:r>
      <w:r w:rsidRPr="006E46DE">
        <w:rPr>
          <w:rFonts w:ascii="Algerian" w:hAnsi="Algerian" w:cs="Arial"/>
          <w:b/>
          <w:sz w:val="24"/>
          <w:szCs w:val="24"/>
        </w:rPr>
        <w:t xml:space="preserve">Hit Parade </w:t>
      </w:r>
      <w:r w:rsidRPr="006E46DE">
        <w:rPr>
          <w:rFonts w:ascii="Algerian" w:hAnsi="Algerian" w:cs="Arial"/>
          <w:sz w:val="24"/>
          <w:szCs w:val="24"/>
        </w:rPr>
        <w:t xml:space="preserve">is an exclusive list of the most frequently tested words.  </w:t>
      </w:r>
    </w:p>
    <w:p w:rsidR="00561A6A" w:rsidRPr="00502CFA" w:rsidRDefault="00596917" w:rsidP="00596917">
      <w:pPr>
        <w:rPr>
          <w:rFonts w:ascii="Arial Black" w:hAnsi="Arial Black"/>
          <w:color w:val="FF0000"/>
        </w:rPr>
      </w:pPr>
      <w:r w:rsidRPr="00502CFA">
        <w:rPr>
          <w:rFonts w:ascii="Arial Black" w:hAnsi="Arial Black"/>
          <w:color w:val="FF0000"/>
        </w:rPr>
        <w:t xml:space="preserve"> 1.  ADEPT:  </w:t>
      </w:r>
      <w:r w:rsidRPr="00C50EC2">
        <w:rPr>
          <w:sz w:val="20"/>
          <w:szCs w:val="20"/>
        </w:rPr>
        <w:t xml:space="preserve">very skilled; proficient                              </w:t>
      </w:r>
      <w:r w:rsidR="00502CFA" w:rsidRPr="00C50EC2">
        <w:rPr>
          <w:sz w:val="20"/>
          <w:szCs w:val="20"/>
        </w:rPr>
        <w:t xml:space="preserve">                              </w:t>
      </w:r>
    </w:p>
    <w:p w:rsidR="00596917" w:rsidRPr="00C50EC2" w:rsidRDefault="00596917" w:rsidP="00596917">
      <w:pPr>
        <w:rPr>
          <w:sz w:val="20"/>
          <w:szCs w:val="20"/>
        </w:rPr>
      </w:pPr>
      <w:r w:rsidRPr="00502CFA">
        <w:rPr>
          <w:rFonts w:ascii="Arial Black" w:hAnsi="Arial Black"/>
          <w:color w:val="FF0000"/>
        </w:rPr>
        <w:t xml:space="preserve"> 2.  ADVOCATE</w:t>
      </w:r>
      <w:r w:rsidR="00502CFA" w:rsidRPr="00502CFA">
        <w:rPr>
          <w:rFonts w:ascii="Arial Black" w:hAnsi="Arial Black"/>
          <w:color w:val="FF0000"/>
        </w:rPr>
        <w:t>:</w:t>
      </w:r>
      <w:r w:rsidR="00502CFA">
        <w:rPr>
          <w:rFonts w:ascii="Arial Black" w:hAnsi="Arial Black"/>
          <w:color w:val="FF0000"/>
        </w:rPr>
        <w:t xml:space="preserve">  </w:t>
      </w:r>
      <w:r w:rsidR="00502CFA" w:rsidRPr="00C50EC2">
        <w:rPr>
          <w:sz w:val="20"/>
          <w:szCs w:val="20"/>
        </w:rPr>
        <w:t>to speak or write in favor of</w:t>
      </w:r>
    </w:p>
    <w:p w:rsidR="00502CFA" w:rsidRPr="00502CFA" w:rsidRDefault="00596917" w:rsidP="00596917">
      <w:pPr>
        <w:rPr>
          <w:sz w:val="20"/>
          <w:szCs w:val="20"/>
        </w:rPr>
      </w:pPr>
      <w:r w:rsidRPr="00502CFA">
        <w:rPr>
          <w:rFonts w:ascii="Arial Black" w:hAnsi="Arial Black"/>
          <w:color w:val="FF0000"/>
        </w:rPr>
        <w:t xml:space="preserve"> 3.  AESTHETIC</w:t>
      </w:r>
      <w:r w:rsidR="00502CFA" w:rsidRPr="00502CFA">
        <w:rPr>
          <w:rFonts w:ascii="Arial Black" w:hAnsi="Arial Black"/>
          <w:color w:val="FF0000"/>
        </w:rPr>
        <w:t>:</w:t>
      </w:r>
      <w:r w:rsidR="00502CFA">
        <w:rPr>
          <w:rFonts w:ascii="Arial Black" w:hAnsi="Arial Black"/>
          <w:color w:val="FF0000"/>
        </w:rPr>
        <w:t xml:space="preserve">  </w:t>
      </w:r>
      <w:r w:rsidR="00502CFA">
        <w:rPr>
          <w:sz w:val="20"/>
          <w:szCs w:val="20"/>
        </w:rPr>
        <w:t>having to do with the</w:t>
      </w:r>
      <w:r w:rsidR="00277149">
        <w:rPr>
          <w:sz w:val="20"/>
          <w:szCs w:val="20"/>
        </w:rPr>
        <w:t xml:space="preserve"> appreciation of beauty</w:t>
      </w:r>
    </w:p>
    <w:p w:rsidR="00596917" w:rsidRPr="00285916" w:rsidRDefault="00596917" w:rsidP="00596917">
      <w:pPr>
        <w:rPr>
          <w:sz w:val="20"/>
          <w:szCs w:val="20"/>
        </w:rPr>
      </w:pPr>
      <w:r w:rsidRPr="00502CFA">
        <w:rPr>
          <w:rFonts w:ascii="Arial Black" w:hAnsi="Arial Black"/>
          <w:color w:val="FF0000"/>
        </w:rPr>
        <w:t xml:space="preserve"> 4.  AMICABLE</w:t>
      </w:r>
      <w:r w:rsidR="00502CFA" w:rsidRPr="00502CFA">
        <w:rPr>
          <w:rFonts w:ascii="Arial Black" w:hAnsi="Arial Black"/>
          <w:color w:val="FF0000"/>
        </w:rPr>
        <w:t>:</w:t>
      </w:r>
      <w:r w:rsidR="00285916">
        <w:rPr>
          <w:rFonts w:ascii="Arial Black" w:hAnsi="Arial Black"/>
          <w:color w:val="FF0000"/>
        </w:rPr>
        <w:t xml:space="preserve">  </w:t>
      </w:r>
      <w:r w:rsidR="00285916">
        <w:rPr>
          <w:sz w:val="20"/>
          <w:szCs w:val="20"/>
        </w:rPr>
        <w:t>characterized by or showing goodwill; friendly</w:t>
      </w:r>
    </w:p>
    <w:p w:rsidR="00596917" w:rsidRPr="00AE2C42" w:rsidRDefault="00596917" w:rsidP="00596917">
      <w:pPr>
        <w:rPr>
          <w:rFonts w:ascii="AR DECODE" w:hAnsi="AR DECODE"/>
          <w:sz w:val="20"/>
          <w:szCs w:val="20"/>
        </w:rPr>
      </w:pPr>
      <w:r w:rsidRPr="00502CFA">
        <w:rPr>
          <w:rFonts w:ascii="Arial Black" w:hAnsi="Arial Black"/>
          <w:color w:val="FF0000"/>
        </w:rPr>
        <w:t xml:space="preserve"> 5.  ARDENT</w:t>
      </w:r>
      <w:r w:rsidR="00502CFA" w:rsidRPr="00502CFA">
        <w:rPr>
          <w:rFonts w:ascii="Arial Black" w:hAnsi="Arial Black"/>
          <w:color w:val="FF0000"/>
        </w:rPr>
        <w:t>:</w:t>
      </w:r>
      <w:r w:rsidR="00285916">
        <w:rPr>
          <w:rFonts w:ascii="Arial Black" w:hAnsi="Arial Black"/>
          <w:color w:val="FF0000"/>
        </w:rPr>
        <w:t xml:space="preserve">  </w:t>
      </w:r>
      <w:r w:rsidR="00285916">
        <w:rPr>
          <w:sz w:val="20"/>
          <w:szCs w:val="20"/>
        </w:rPr>
        <w:t>having, expressive of, or characterized by intense feeling</w:t>
      </w:r>
    </w:p>
    <w:p w:rsidR="00596917" w:rsidRPr="00285916" w:rsidRDefault="00596917" w:rsidP="00596917">
      <w:pPr>
        <w:rPr>
          <w:sz w:val="20"/>
          <w:szCs w:val="20"/>
        </w:rPr>
      </w:pPr>
      <w:r w:rsidRPr="00502CFA">
        <w:rPr>
          <w:rFonts w:ascii="Arial Black" w:hAnsi="Arial Black"/>
          <w:color w:val="FF0000"/>
        </w:rPr>
        <w:t xml:space="preserve"> 6.  ASSERTIVE</w:t>
      </w:r>
      <w:r w:rsidR="00502CFA" w:rsidRPr="00502CFA">
        <w:rPr>
          <w:rFonts w:ascii="Arial Black" w:hAnsi="Arial Black"/>
          <w:color w:val="FF0000"/>
        </w:rPr>
        <w:t>:</w:t>
      </w:r>
      <w:r w:rsidR="00285916">
        <w:rPr>
          <w:rFonts w:ascii="Arial Black" w:hAnsi="Arial Black"/>
          <w:color w:val="FF0000"/>
        </w:rPr>
        <w:t xml:space="preserve">  </w:t>
      </w:r>
      <w:r w:rsidR="00285916">
        <w:rPr>
          <w:sz w:val="20"/>
          <w:szCs w:val="20"/>
        </w:rPr>
        <w:t xml:space="preserve">confidently aggressive or self-assured; positive </w:t>
      </w:r>
    </w:p>
    <w:p w:rsidR="00596917" w:rsidRPr="00285916" w:rsidRDefault="00596917" w:rsidP="00596917">
      <w:pPr>
        <w:rPr>
          <w:sz w:val="20"/>
          <w:szCs w:val="20"/>
        </w:rPr>
      </w:pPr>
      <w:r w:rsidRPr="00502CFA">
        <w:rPr>
          <w:rFonts w:ascii="Arial Black" w:hAnsi="Arial Black"/>
          <w:color w:val="FF0000"/>
        </w:rPr>
        <w:t xml:space="preserve"> 7.  AUSPICIOUS</w:t>
      </w:r>
      <w:r w:rsidR="00502CFA" w:rsidRPr="00502CFA">
        <w:rPr>
          <w:rFonts w:ascii="Arial Black" w:hAnsi="Arial Black"/>
          <w:color w:val="FF0000"/>
        </w:rPr>
        <w:t>:</w:t>
      </w:r>
      <w:r w:rsidR="00285916">
        <w:rPr>
          <w:rFonts w:ascii="Arial Black" w:hAnsi="Arial Black"/>
          <w:color w:val="FF0000"/>
        </w:rPr>
        <w:t xml:space="preserve">  </w:t>
      </w:r>
      <w:r w:rsidR="00285916">
        <w:rPr>
          <w:sz w:val="20"/>
          <w:szCs w:val="20"/>
        </w:rPr>
        <w:t xml:space="preserve">favorable; promising </w:t>
      </w:r>
    </w:p>
    <w:p w:rsidR="00596917" w:rsidRPr="00285916" w:rsidRDefault="00596917" w:rsidP="00596917">
      <w:pPr>
        <w:rPr>
          <w:color w:val="000000" w:themeColor="text1"/>
          <w:sz w:val="20"/>
          <w:szCs w:val="20"/>
        </w:rPr>
      </w:pPr>
      <w:r w:rsidRPr="00502CFA">
        <w:rPr>
          <w:rFonts w:ascii="Arial Black" w:hAnsi="Arial Black"/>
          <w:color w:val="FF0000"/>
        </w:rPr>
        <w:t xml:space="preserve"> 8.  AUTONOMY</w:t>
      </w:r>
      <w:r w:rsidR="00502CFA" w:rsidRPr="00502CFA">
        <w:rPr>
          <w:rFonts w:ascii="Arial Black" w:hAnsi="Arial Black"/>
          <w:color w:val="FF0000"/>
        </w:rPr>
        <w:t>:</w:t>
      </w:r>
      <w:r w:rsidR="00285916">
        <w:rPr>
          <w:rFonts w:ascii="Arial Black" w:hAnsi="Arial Black"/>
          <w:color w:val="FF0000"/>
        </w:rPr>
        <w:t xml:space="preserve">  </w:t>
      </w:r>
      <w:r w:rsidR="00285916">
        <w:rPr>
          <w:color w:val="000000" w:themeColor="text1"/>
          <w:sz w:val="20"/>
          <w:szCs w:val="20"/>
        </w:rPr>
        <w:t>independence or freedom</w:t>
      </w:r>
    </w:p>
    <w:p w:rsidR="00596917" w:rsidRPr="00285916" w:rsidRDefault="00596917" w:rsidP="00596917">
      <w:pPr>
        <w:rPr>
          <w:sz w:val="20"/>
          <w:szCs w:val="20"/>
        </w:rPr>
      </w:pPr>
      <w:r w:rsidRPr="00502CFA">
        <w:rPr>
          <w:rFonts w:ascii="Arial Black" w:hAnsi="Arial Black"/>
          <w:color w:val="FF0000"/>
        </w:rPr>
        <w:t xml:space="preserve"> 9.  BENEVOLENT</w:t>
      </w:r>
      <w:r w:rsidR="00502CFA" w:rsidRPr="00502CFA">
        <w:rPr>
          <w:rFonts w:ascii="Arial Black" w:hAnsi="Arial Black"/>
          <w:color w:val="FF0000"/>
        </w:rPr>
        <w:t>:</w:t>
      </w:r>
      <w:r w:rsidR="00285916">
        <w:rPr>
          <w:rFonts w:ascii="Arial Black" w:hAnsi="Arial Black"/>
          <w:color w:val="FF0000"/>
        </w:rPr>
        <w:t xml:space="preserve">  </w:t>
      </w:r>
      <w:r w:rsidR="00621CD1">
        <w:rPr>
          <w:sz w:val="20"/>
          <w:szCs w:val="20"/>
        </w:rPr>
        <w:t>characterized by or expressing goodwill or kindly feelings</w:t>
      </w:r>
    </w:p>
    <w:p w:rsidR="00596917" w:rsidRPr="00621CD1" w:rsidRDefault="00596917" w:rsidP="00596917">
      <w:pPr>
        <w:rPr>
          <w:sz w:val="20"/>
          <w:szCs w:val="20"/>
        </w:rPr>
      </w:pPr>
      <w:r w:rsidRPr="00502CFA">
        <w:rPr>
          <w:rFonts w:ascii="Arial Black" w:hAnsi="Arial Black"/>
          <w:color w:val="FF0000"/>
        </w:rPr>
        <w:t>10.  BENIGN</w:t>
      </w:r>
      <w:r w:rsidR="00502CFA" w:rsidRPr="00502CFA">
        <w:rPr>
          <w:rFonts w:ascii="Arial Black" w:hAnsi="Arial Black"/>
          <w:color w:val="FF0000"/>
        </w:rPr>
        <w:t>:</w:t>
      </w:r>
      <w:r w:rsidR="00621CD1">
        <w:rPr>
          <w:rFonts w:ascii="Arial Black" w:hAnsi="Arial Black"/>
          <w:color w:val="FF0000"/>
        </w:rPr>
        <w:t xml:space="preserve">  </w:t>
      </w:r>
      <w:r w:rsidR="00621CD1">
        <w:rPr>
          <w:sz w:val="20"/>
          <w:szCs w:val="20"/>
        </w:rPr>
        <w:t>having a kindly disposition; gracious</w:t>
      </w:r>
    </w:p>
    <w:p w:rsidR="00596917" w:rsidRPr="00621CD1" w:rsidRDefault="00596917" w:rsidP="00596917">
      <w:pPr>
        <w:rPr>
          <w:sz w:val="20"/>
          <w:szCs w:val="20"/>
        </w:rPr>
      </w:pPr>
      <w:r w:rsidRPr="00502CFA">
        <w:rPr>
          <w:rFonts w:ascii="Arial Black" w:hAnsi="Arial Black"/>
          <w:color w:val="FF0000"/>
        </w:rPr>
        <w:t>11.  CANDOR</w:t>
      </w:r>
      <w:r w:rsidR="00502CFA" w:rsidRPr="00502CFA">
        <w:rPr>
          <w:rFonts w:ascii="Arial Black" w:hAnsi="Arial Black"/>
          <w:color w:val="FF0000"/>
        </w:rPr>
        <w:t>:</w:t>
      </w:r>
      <w:r w:rsidR="00621CD1">
        <w:rPr>
          <w:rFonts w:ascii="Arial Black" w:hAnsi="Arial Black"/>
          <w:color w:val="FF0000"/>
        </w:rPr>
        <w:t xml:space="preserve">  </w:t>
      </w:r>
      <w:r w:rsidR="00621CD1">
        <w:rPr>
          <w:sz w:val="20"/>
          <w:szCs w:val="20"/>
        </w:rPr>
        <w:t>sincer</w:t>
      </w:r>
      <w:r w:rsidR="00C50EC2">
        <w:rPr>
          <w:sz w:val="20"/>
          <w:szCs w:val="20"/>
        </w:rPr>
        <w:t>ity</w:t>
      </w:r>
      <w:r w:rsidR="00621CD1">
        <w:rPr>
          <w:sz w:val="20"/>
          <w:szCs w:val="20"/>
        </w:rPr>
        <w:t>; openness</w:t>
      </w:r>
    </w:p>
    <w:p w:rsidR="00596917" w:rsidRPr="00621CD1" w:rsidRDefault="00596917" w:rsidP="00596917">
      <w:pPr>
        <w:rPr>
          <w:sz w:val="20"/>
          <w:szCs w:val="20"/>
        </w:rPr>
      </w:pPr>
      <w:r w:rsidRPr="00502CFA">
        <w:rPr>
          <w:rFonts w:ascii="Arial Black" w:hAnsi="Arial Black"/>
          <w:color w:val="FF0000"/>
        </w:rPr>
        <w:t>12.  CANDID</w:t>
      </w:r>
      <w:r w:rsidR="00502CFA" w:rsidRPr="00502CFA">
        <w:rPr>
          <w:rFonts w:ascii="Arial Black" w:hAnsi="Arial Black"/>
          <w:color w:val="FF0000"/>
        </w:rPr>
        <w:t>:</w:t>
      </w:r>
      <w:r w:rsidR="00621CD1">
        <w:rPr>
          <w:rFonts w:ascii="Arial Black" w:hAnsi="Arial Black"/>
          <w:color w:val="FF0000"/>
        </w:rPr>
        <w:t xml:space="preserve">  </w:t>
      </w:r>
      <w:r w:rsidR="00621CD1">
        <w:rPr>
          <w:sz w:val="20"/>
          <w:szCs w:val="20"/>
        </w:rPr>
        <w:t>frank; outspoken; open and sincere</w:t>
      </w:r>
    </w:p>
    <w:p w:rsidR="00596917" w:rsidRPr="00621CD1" w:rsidRDefault="00596917" w:rsidP="00596917">
      <w:pPr>
        <w:rPr>
          <w:sz w:val="20"/>
          <w:szCs w:val="20"/>
        </w:rPr>
      </w:pPr>
      <w:r w:rsidRPr="00502CFA">
        <w:rPr>
          <w:rFonts w:ascii="Arial Black" w:hAnsi="Arial Black"/>
          <w:color w:val="FF0000"/>
        </w:rPr>
        <w:t>13.  CATHARTIC</w:t>
      </w:r>
      <w:r w:rsidR="00502CFA" w:rsidRPr="00502CFA">
        <w:rPr>
          <w:rFonts w:ascii="Arial Black" w:hAnsi="Arial Black"/>
          <w:color w:val="FF0000"/>
        </w:rPr>
        <w:t>:</w:t>
      </w:r>
      <w:r w:rsidR="00621CD1">
        <w:rPr>
          <w:rFonts w:ascii="Arial Black" w:hAnsi="Arial Black"/>
          <w:color w:val="FF0000"/>
        </w:rPr>
        <w:t xml:space="preserve">  </w:t>
      </w:r>
      <w:r w:rsidR="00621CD1">
        <w:rPr>
          <w:sz w:val="20"/>
          <w:szCs w:val="20"/>
        </w:rPr>
        <w:t>cleaning; cleansing; purifying</w:t>
      </w:r>
    </w:p>
    <w:p w:rsidR="00596917" w:rsidRPr="00621CD1" w:rsidRDefault="00596917" w:rsidP="00596917">
      <w:pPr>
        <w:rPr>
          <w:sz w:val="20"/>
          <w:szCs w:val="20"/>
        </w:rPr>
      </w:pPr>
      <w:r w:rsidRPr="00502CFA">
        <w:rPr>
          <w:rFonts w:ascii="Arial Black" w:hAnsi="Arial Black"/>
          <w:color w:val="FF0000"/>
        </w:rPr>
        <w:t>14.  COLLOBORATION</w:t>
      </w:r>
      <w:r w:rsidR="00502CFA" w:rsidRPr="00502CFA">
        <w:rPr>
          <w:rFonts w:ascii="Arial Black" w:hAnsi="Arial Black"/>
          <w:color w:val="FF0000"/>
        </w:rPr>
        <w:t>:</w:t>
      </w:r>
      <w:r w:rsidR="00621CD1">
        <w:rPr>
          <w:rFonts w:ascii="Arial Black" w:hAnsi="Arial Black"/>
          <w:color w:val="FF0000"/>
        </w:rPr>
        <w:t xml:space="preserve">  </w:t>
      </w:r>
      <w:r w:rsidR="00621CD1">
        <w:rPr>
          <w:sz w:val="20"/>
          <w:szCs w:val="20"/>
        </w:rPr>
        <w:t>the act or process of collaborating</w:t>
      </w:r>
    </w:p>
    <w:p w:rsidR="00596917" w:rsidRPr="00621CD1" w:rsidRDefault="00596917" w:rsidP="00596917">
      <w:pPr>
        <w:rPr>
          <w:sz w:val="20"/>
          <w:szCs w:val="20"/>
        </w:rPr>
      </w:pPr>
      <w:r w:rsidRPr="00502CFA">
        <w:rPr>
          <w:rFonts w:ascii="Arial Black" w:hAnsi="Arial Black"/>
          <w:color w:val="FF0000"/>
        </w:rPr>
        <w:t>15.  COMPELLING</w:t>
      </w:r>
      <w:r w:rsidR="00502CFA" w:rsidRPr="00502CFA">
        <w:rPr>
          <w:rFonts w:ascii="Arial Black" w:hAnsi="Arial Black"/>
          <w:color w:val="FF0000"/>
        </w:rPr>
        <w:t>:</w:t>
      </w:r>
      <w:r w:rsidR="00621CD1">
        <w:rPr>
          <w:rFonts w:ascii="Arial Black" w:hAnsi="Arial Black"/>
          <w:color w:val="FF0000"/>
        </w:rPr>
        <w:t xml:space="preserve">  </w:t>
      </w:r>
      <w:r w:rsidR="00621CD1">
        <w:rPr>
          <w:sz w:val="20"/>
          <w:szCs w:val="20"/>
        </w:rPr>
        <w:t>having a powerful or irresistible effect</w:t>
      </w:r>
    </w:p>
    <w:p w:rsidR="00596917" w:rsidRPr="00621CD1" w:rsidRDefault="00596917" w:rsidP="00596917">
      <w:pPr>
        <w:rPr>
          <w:sz w:val="20"/>
          <w:szCs w:val="20"/>
        </w:rPr>
      </w:pPr>
      <w:r w:rsidRPr="00502CFA">
        <w:rPr>
          <w:rFonts w:ascii="Arial Black" w:hAnsi="Arial Black"/>
          <w:color w:val="FF0000"/>
        </w:rPr>
        <w:t>16.  COMPREHENSIVE</w:t>
      </w:r>
      <w:r w:rsidR="00502CFA" w:rsidRPr="00502CFA">
        <w:rPr>
          <w:rFonts w:ascii="Arial Black" w:hAnsi="Arial Black"/>
          <w:color w:val="FF0000"/>
        </w:rPr>
        <w:t>:</w:t>
      </w:r>
      <w:r w:rsidR="00621CD1">
        <w:rPr>
          <w:rFonts w:ascii="Arial Black" w:hAnsi="Arial Black"/>
          <w:color w:val="FF0000"/>
        </w:rPr>
        <w:t xml:space="preserve">  </w:t>
      </w:r>
      <w:r w:rsidR="00621CD1">
        <w:rPr>
          <w:sz w:val="20"/>
          <w:szCs w:val="20"/>
        </w:rPr>
        <w:t>broad or complete in scope or content</w:t>
      </w:r>
    </w:p>
    <w:p w:rsidR="00596917" w:rsidRPr="00621CD1" w:rsidRDefault="00596917" w:rsidP="00596917">
      <w:pPr>
        <w:rPr>
          <w:sz w:val="20"/>
          <w:szCs w:val="20"/>
        </w:rPr>
      </w:pPr>
      <w:r w:rsidRPr="00502CFA">
        <w:rPr>
          <w:rFonts w:ascii="Arial Black" w:hAnsi="Arial Black"/>
          <w:color w:val="FF0000"/>
        </w:rPr>
        <w:t>17.  CONTEMPORARY</w:t>
      </w:r>
      <w:r w:rsidR="00502CFA" w:rsidRPr="00502CFA">
        <w:rPr>
          <w:rFonts w:ascii="Arial Black" w:hAnsi="Arial Black"/>
          <w:color w:val="FF0000"/>
        </w:rPr>
        <w:t>:</w:t>
      </w:r>
      <w:r w:rsidR="00621CD1">
        <w:rPr>
          <w:rFonts w:ascii="Arial Black" w:hAnsi="Arial Black"/>
          <w:color w:val="FF0000"/>
        </w:rPr>
        <w:t xml:space="preserve">  </w:t>
      </w:r>
      <w:r w:rsidR="00621CD1">
        <w:rPr>
          <w:sz w:val="20"/>
          <w:szCs w:val="20"/>
        </w:rPr>
        <w:t>current; modern; of the present time period</w:t>
      </w:r>
    </w:p>
    <w:p w:rsidR="00596917" w:rsidRPr="00621CD1" w:rsidRDefault="00596917" w:rsidP="00596917">
      <w:pPr>
        <w:rPr>
          <w:sz w:val="20"/>
          <w:szCs w:val="20"/>
        </w:rPr>
      </w:pPr>
      <w:r w:rsidRPr="00502CFA">
        <w:rPr>
          <w:rFonts w:ascii="Arial Black" w:hAnsi="Arial Black"/>
          <w:color w:val="FF0000"/>
        </w:rPr>
        <w:t>18.  DILIGENT</w:t>
      </w:r>
      <w:r w:rsidR="00502CFA" w:rsidRPr="00502CFA">
        <w:rPr>
          <w:rFonts w:ascii="Arial Black" w:hAnsi="Arial Black"/>
          <w:color w:val="FF0000"/>
        </w:rPr>
        <w:t>:</w:t>
      </w:r>
      <w:r w:rsidR="00621CD1">
        <w:rPr>
          <w:rFonts w:ascii="Arial Black" w:hAnsi="Arial Black"/>
          <w:color w:val="FF0000"/>
        </w:rPr>
        <w:t xml:space="preserve">  </w:t>
      </w:r>
      <w:r w:rsidR="00621CD1">
        <w:rPr>
          <w:sz w:val="20"/>
          <w:szCs w:val="20"/>
        </w:rPr>
        <w:t>marked by painstaking effort; hardworking</w:t>
      </w:r>
    </w:p>
    <w:p w:rsidR="00596917" w:rsidRPr="00621CD1" w:rsidRDefault="00596917" w:rsidP="00596917">
      <w:pPr>
        <w:rPr>
          <w:sz w:val="20"/>
          <w:szCs w:val="20"/>
        </w:rPr>
      </w:pPr>
      <w:r w:rsidRPr="00502CFA">
        <w:rPr>
          <w:rFonts w:ascii="Arial Black" w:hAnsi="Arial Black"/>
          <w:color w:val="FF0000"/>
        </w:rPr>
        <w:t>19.  DISTINGUISH</w:t>
      </w:r>
      <w:r w:rsidR="00502CFA" w:rsidRPr="00502CFA">
        <w:rPr>
          <w:rFonts w:ascii="Arial Black" w:hAnsi="Arial Black"/>
          <w:color w:val="FF0000"/>
        </w:rPr>
        <w:t>:</w:t>
      </w:r>
      <w:r w:rsidR="00621CD1">
        <w:rPr>
          <w:rFonts w:ascii="Arial Black" w:hAnsi="Arial Black"/>
          <w:color w:val="FF0000"/>
        </w:rPr>
        <w:t xml:space="preserve">  </w:t>
      </w:r>
      <w:r w:rsidR="00621CD1">
        <w:rPr>
          <w:sz w:val="20"/>
          <w:szCs w:val="20"/>
        </w:rPr>
        <w:t>to mark off as different</w:t>
      </w:r>
    </w:p>
    <w:p w:rsidR="00596917" w:rsidRPr="00621CD1" w:rsidRDefault="00596917" w:rsidP="00596917">
      <w:pPr>
        <w:rPr>
          <w:sz w:val="20"/>
          <w:szCs w:val="20"/>
        </w:rPr>
      </w:pPr>
      <w:r w:rsidRPr="00502CFA">
        <w:rPr>
          <w:rFonts w:ascii="Arial Black" w:hAnsi="Arial Black"/>
          <w:color w:val="FF0000"/>
        </w:rPr>
        <w:t>20.  DOMESTIC</w:t>
      </w:r>
      <w:r w:rsidR="00502CFA" w:rsidRPr="00502CFA">
        <w:rPr>
          <w:rFonts w:ascii="Arial Black" w:hAnsi="Arial Black"/>
          <w:color w:val="FF0000"/>
        </w:rPr>
        <w:t>:</w:t>
      </w:r>
      <w:r w:rsidR="00621CD1">
        <w:rPr>
          <w:rFonts w:ascii="Arial Black" w:hAnsi="Arial Black"/>
          <w:color w:val="FF0000"/>
        </w:rPr>
        <w:t xml:space="preserve">  </w:t>
      </w:r>
      <w:r w:rsidR="00621CD1">
        <w:rPr>
          <w:sz w:val="20"/>
          <w:szCs w:val="20"/>
        </w:rPr>
        <w:t>of or pertaining to the home, the household, household affairs or the family</w:t>
      </w:r>
    </w:p>
    <w:p w:rsidR="00596917" w:rsidRPr="00621CD1" w:rsidRDefault="00596917" w:rsidP="00596917">
      <w:pPr>
        <w:rPr>
          <w:sz w:val="20"/>
          <w:szCs w:val="20"/>
        </w:rPr>
      </w:pPr>
      <w:r w:rsidRPr="00502CFA">
        <w:rPr>
          <w:rFonts w:ascii="Arial Black" w:hAnsi="Arial Black"/>
          <w:color w:val="FF0000"/>
        </w:rPr>
        <w:t>21.  ECCENTRIC</w:t>
      </w:r>
      <w:r w:rsidR="00502CFA" w:rsidRPr="00502CFA">
        <w:rPr>
          <w:rFonts w:ascii="Arial Black" w:hAnsi="Arial Black"/>
          <w:color w:val="FF0000"/>
        </w:rPr>
        <w:t>:</w:t>
      </w:r>
      <w:r w:rsidR="00621CD1">
        <w:rPr>
          <w:rFonts w:ascii="Arial Black" w:hAnsi="Arial Black"/>
          <w:color w:val="FF0000"/>
        </w:rPr>
        <w:t xml:space="preserve">  </w:t>
      </w:r>
      <w:r w:rsidR="00277149">
        <w:rPr>
          <w:sz w:val="20"/>
          <w:szCs w:val="20"/>
        </w:rPr>
        <w:t>deviating from customary behavior</w:t>
      </w:r>
    </w:p>
    <w:p w:rsidR="00596917" w:rsidRPr="00277149" w:rsidRDefault="00596917" w:rsidP="00596917">
      <w:pPr>
        <w:rPr>
          <w:sz w:val="20"/>
          <w:szCs w:val="20"/>
        </w:rPr>
      </w:pPr>
      <w:r w:rsidRPr="00502CFA">
        <w:rPr>
          <w:rFonts w:ascii="Arial Black" w:hAnsi="Arial Black"/>
          <w:color w:val="FF0000"/>
        </w:rPr>
        <w:t>22.  ECLECTIC</w:t>
      </w:r>
      <w:r w:rsidR="00502CFA" w:rsidRPr="00502CFA">
        <w:rPr>
          <w:rFonts w:ascii="Arial Black" w:hAnsi="Arial Black"/>
          <w:color w:val="FF0000"/>
        </w:rPr>
        <w:t>:</w:t>
      </w:r>
      <w:r w:rsidR="00277149">
        <w:rPr>
          <w:rFonts w:ascii="Arial Black" w:hAnsi="Arial Black"/>
          <w:color w:val="FF0000"/>
        </w:rPr>
        <w:t xml:space="preserve">  </w:t>
      </w:r>
      <w:r w:rsidR="00277149">
        <w:rPr>
          <w:sz w:val="20"/>
          <w:szCs w:val="20"/>
        </w:rPr>
        <w:t>made up of a variety of sources and styles</w:t>
      </w:r>
    </w:p>
    <w:p w:rsidR="00596917" w:rsidRPr="00277149" w:rsidRDefault="00596917" w:rsidP="00596917">
      <w:pPr>
        <w:rPr>
          <w:sz w:val="20"/>
          <w:szCs w:val="20"/>
        </w:rPr>
      </w:pPr>
      <w:r w:rsidRPr="00502CFA">
        <w:rPr>
          <w:rFonts w:ascii="Arial Black" w:hAnsi="Arial Black"/>
          <w:color w:val="FF0000"/>
        </w:rPr>
        <w:t>23.  EMPIRICAL</w:t>
      </w:r>
      <w:r w:rsidR="00502CFA" w:rsidRPr="00502CFA">
        <w:rPr>
          <w:rFonts w:ascii="Arial Black" w:hAnsi="Arial Black"/>
          <w:color w:val="FF0000"/>
        </w:rPr>
        <w:t>:</w:t>
      </w:r>
      <w:r w:rsidR="00277149">
        <w:rPr>
          <w:rFonts w:ascii="Arial Black" w:hAnsi="Arial Black"/>
          <w:color w:val="FF0000"/>
        </w:rPr>
        <w:t xml:space="preserve">  </w:t>
      </w:r>
      <w:r w:rsidR="00277149">
        <w:rPr>
          <w:sz w:val="20"/>
          <w:szCs w:val="20"/>
        </w:rPr>
        <w:t>derived from or guided by experience or experiment</w:t>
      </w:r>
    </w:p>
    <w:p w:rsidR="00AE2C42" w:rsidRPr="00447EE1" w:rsidRDefault="00C50EC2" w:rsidP="00277149">
      <w:pPr>
        <w:pStyle w:val="Subtitle"/>
        <w:rPr>
          <w:color w:val="auto"/>
          <w:sz w:val="20"/>
          <w:szCs w:val="20"/>
        </w:rPr>
      </w:pPr>
      <w:r>
        <w:rPr>
          <w:rFonts w:ascii="Arial Black" w:hAnsi="Arial Black"/>
          <w:color w:val="FF0000"/>
        </w:rPr>
        <w:t xml:space="preserve">24. </w:t>
      </w:r>
      <w:r w:rsidR="00596917" w:rsidRPr="00502CFA">
        <w:rPr>
          <w:rFonts w:ascii="Arial Black" w:hAnsi="Arial Black"/>
          <w:color w:val="FF0000"/>
        </w:rPr>
        <w:t>EVOKE</w:t>
      </w:r>
      <w:r w:rsidR="00277149">
        <w:rPr>
          <w:rFonts w:ascii="Arial Black" w:hAnsi="Arial Black"/>
          <w:color w:val="FF0000"/>
        </w:rPr>
        <w:t xml:space="preserve">:  </w:t>
      </w:r>
      <w:r w:rsidR="00277149" w:rsidRPr="00447EE1">
        <w:rPr>
          <w:color w:val="auto"/>
          <w:sz w:val="20"/>
          <w:szCs w:val="20"/>
        </w:rPr>
        <w:t xml:space="preserve">to call up or produce   </w:t>
      </w:r>
      <w:bookmarkStart w:id="0" w:name="_GoBack"/>
      <w:bookmarkEnd w:id="0"/>
    </w:p>
    <w:p w:rsidR="00AE2C42" w:rsidRDefault="00AE2C42" w:rsidP="00277149">
      <w:pPr>
        <w:pStyle w:val="Subtitle"/>
        <w:rPr>
          <w:rFonts w:ascii="Arial Black" w:hAnsi="Arial Black"/>
          <w:color w:val="FF0000"/>
        </w:rPr>
      </w:pPr>
    </w:p>
    <w:p w:rsidR="006E46DE" w:rsidRDefault="006E46DE" w:rsidP="00277149">
      <w:pPr>
        <w:pStyle w:val="Subtitle"/>
        <w:rPr>
          <w:rFonts w:ascii="Arial Black" w:hAnsi="Arial Black"/>
          <w:color w:val="FF0000"/>
        </w:rPr>
      </w:pPr>
    </w:p>
    <w:p w:rsidR="00E57B4A" w:rsidRDefault="00AE2C42" w:rsidP="00277149">
      <w:pPr>
        <w:pStyle w:val="Subtitle"/>
        <w:rPr>
          <w:color w:val="auto"/>
          <w:sz w:val="20"/>
          <w:szCs w:val="20"/>
        </w:rPr>
      </w:pPr>
      <w:r>
        <w:rPr>
          <w:rFonts w:ascii="Arial Black" w:hAnsi="Arial Black"/>
          <w:color w:val="FF0000"/>
        </w:rPr>
        <w:lastRenderedPageBreak/>
        <w:t xml:space="preserve">25.  FERVENT:  </w:t>
      </w:r>
      <w:r>
        <w:rPr>
          <w:color w:val="auto"/>
          <w:sz w:val="20"/>
          <w:szCs w:val="20"/>
        </w:rPr>
        <w:t>having or s</w:t>
      </w:r>
      <w:r w:rsidR="00E57B4A">
        <w:rPr>
          <w:color w:val="auto"/>
          <w:sz w:val="20"/>
          <w:szCs w:val="20"/>
        </w:rPr>
        <w:t>howing great warmth or intensity of spirit</w:t>
      </w:r>
    </w:p>
    <w:p w:rsidR="00E57B4A" w:rsidRDefault="00E57B4A" w:rsidP="00277149">
      <w:pPr>
        <w:pStyle w:val="Subtitle"/>
        <w:rPr>
          <w:color w:val="auto"/>
          <w:sz w:val="20"/>
          <w:szCs w:val="20"/>
        </w:rPr>
      </w:pPr>
      <w:r>
        <w:rPr>
          <w:rFonts w:ascii="Arial Black" w:hAnsi="Arial Black"/>
          <w:color w:val="FF0000"/>
        </w:rPr>
        <w:t xml:space="preserve">26.  GREGARIOUS:  </w:t>
      </w:r>
      <w:r>
        <w:rPr>
          <w:color w:val="auto"/>
          <w:sz w:val="20"/>
          <w:szCs w:val="20"/>
        </w:rPr>
        <w:t>fond of the company of others; sociable</w:t>
      </w:r>
    </w:p>
    <w:p w:rsidR="00E57B4A" w:rsidRDefault="00E57B4A" w:rsidP="00277149">
      <w:pPr>
        <w:pStyle w:val="Subtitle"/>
        <w:rPr>
          <w:color w:val="auto"/>
          <w:sz w:val="20"/>
          <w:szCs w:val="20"/>
        </w:rPr>
      </w:pPr>
      <w:r>
        <w:rPr>
          <w:rFonts w:ascii="Arial Black" w:hAnsi="Arial Black"/>
          <w:color w:val="FF0000"/>
        </w:rPr>
        <w:t xml:space="preserve">27.  IDEALIZE:  </w:t>
      </w:r>
      <w:r>
        <w:rPr>
          <w:color w:val="auto"/>
          <w:sz w:val="20"/>
          <w:szCs w:val="20"/>
        </w:rPr>
        <w:t>to consider perfect</w:t>
      </w:r>
    </w:p>
    <w:p w:rsidR="00E57B4A" w:rsidRDefault="00E57B4A" w:rsidP="00277149">
      <w:pPr>
        <w:pStyle w:val="Subtitle"/>
        <w:rPr>
          <w:color w:val="auto"/>
          <w:sz w:val="20"/>
          <w:szCs w:val="20"/>
        </w:rPr>
      </w:pPr>
      <w:r>
        <w:rPr>
          <w:rFonts w:ascii="Arial Black" w:hAnsi="Arial Black"/>
          <w:color w:val="FF0000"/>
        </w:rPr>
        <w:t xml:space="preserve">28.  IDENTITY:  </w:t>
      </w:r>
      <w:r>
        <w:rPr>
          <w:color w:val="auto"/>
          <w:sz w:val="20"/>
          <w:szCs w:val="20"/>
        </w:rPr>
        <w:t>the condition of being oneself or itself</w:t>
      </w:r>
    </w:p>
    <w:p w:rsidR="00E57B4A" w:rsidRDefault="00E57B4A" w:rsidP="00E57B4A">
      <w:pPr>
        <w:rPr>
          <w:sz w:val="20"/>
          <w:szCs w:val="20"/>
        </w:rPr>
      </w:pPr>
      <w:r>
        <w:rPr>
          <w:rFonts w:ascii="Arial Black" w:hAnsi="Arial Black"/>
          <w:color w:val="FF0000"/>
        </w:rPr>
        <w:t xml:space="preserve">29.  IMPARTIAL:  </w:t>
      </w:r>
      <w:r>
        <w:rPr>
          <w:sz w:val="20"/>
          <w:szCs w:val="20"/>
        </w:rPr>
        <w:t>not partial or biased; fair; just</w:t>
      </w:r>
    </w:p>
    <w:p w:rsidR="00E57B4A" w:rsidRDefault="00E57B4A" w:rsidP="00E57B4A">
      <w:pPr>
        <w:rPr>
          <w:sz w:val="20"/>
          <w:szCs w:val="20"/>
        </w:rPr>
      </w:pPr>
      <w:r>
        <w:rPr>
          <w:rFonts w:ascii="Arial Black" w:hAnsi="Arial Black"/>
          <w:color w:val="FF0000"/>
        </w:rPr>
        <w:t xml:space="preserve">30.  IMPROVISE:  </w:t>
      </w:r>
      <w:r w:rsidR="00D7206B">
        <w:rPr>
          <w:sz w:val="20"/>
          <w:szCs w:val="20"/>
        </w:rPr>
        <w:t>to compose and perform or deliver without previous preparation</w:t>
      </w:r>
    </w:p>
    <w:p w:rsidR="00D7206B" w:rsidRDefault="00D7206B" w:rsidP="00E57B4A">
      <w:pPr>
        <w:rPr>
          <w:sz w:val="20"/>
          <w:szCs w:val="20"/>
        </w:rPr>
      </w:pPr>
      <w:r>
        <w:rPr>
          <w:rFonts w:ascii="Arial Black" w:hAnsi="Arial Black"/>
          <w:color w:val="FF0000"/>
        </w:rPr>
        <w:t xml:space="preserve">31.  INNOVATIVE:  </w:t>
      </w:r>
      <w:r>
        <w:rPr>
          <w:sz w:val="20"/>
          <w:szCs w:val="20"/>
        </w:rPr>
        <w:t>introducing something new</w:t>
      </w:r>
    </w:p>
    <w:p w:rsidR="00D7206B" w:rsidRDefault="00D7206B" w:rsidP="00E57B4A">
      <w:pPr>
        <w:rPr>
          <w:sz w:val="20"/>
          <w:szCs w:val="20"/>
        </w:rPr>
      </w:pPr>
      <w:r>
        <w:rPr>
          <w:rFonts w:ascii="Arial Black" w:hAnsi="Arial Black"/>
          <w:color w:val="FF0000"/>
        </w:rPr>
        <w:t xml:space="preserve">32.  INTUITION:  </w:t>
      </w:r>
      <w:r>
        <w:rPr>
          <w:sz w:val="20"/>
          <w:szCs w:val="20"/>
        </w:rPr>
        <w:t>direct perception of truth</w:t>
      </w:r>
    </w:p>
    <w:p w:rsidR="00D7206B" w:rsidRDefault="00D7206B" w:rsidP="00E57B4A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 xml:space="preserve">33.  LAUDATORY:  </w:t>
      </w:r>
      <w:r>
        <w:rPr>
          <w:sz w:val="20"/>
          <w:szCs w:val="20"/>
        </w:rPr>
        <w:t>giving praise</w:t>
      </w:r>
      <w:r>
        <w:rPr>
          <w:rFonts w:ascii="Arial Black" w:hAnsi="Arial Black"/>
          <w:color w:val="FF0000"/>
        </w:rPr>
        <w:t xml:space="preserve">  </w:t>
      </w:r>
    </w:p>
    <w:p w:rsidR="00D7206B" w:rsidRDefault="00D7206B" w:rsidP="00E57B4A">
      <w:pPr>
        <w:rPr>
          <w:sz w:val="20"/>
          <w:szCs w:val="20"/>
        </w:rPr>
      </w:pPr>
      <w:r>
        <w:rPr>
          <w:rFonts w:ascii="Arial Black" w:hAnsi="Arial Black"/>
          <w:color w:val="FF0000"/>
        </w:rPr>
        <w:t xml:space="preserve">34.  LANGUID:  </w:t>
      </w:r>
      <w:r>
        <w:rPr>
          <w:sz w:val="20"/>
          <w:szCs w:val="20"/>
        </w:rPr>
        <w:t>lacking in vigor or vitality; slack or slow</w:t>
      </w:r>
    </w:p>
    <w:p w:rsidR="00D7206B" w:rsidRPr="00D7206B" w:rsidRDefault="00D7206B" w:rsidP="00E57B4A">
      <w:pPr>
        <w:rPr>
          <w:sz w:val="20"/>
          <w:szCs w:val="20"/>
        </w:rPr>
      </w:pPr>
      <w:r>
        <w:rPr>
          <w:rFonts w:ascii="Arial Black" w:hAnsi="Arial Black"/>
          <w:color w:val="FF0000"/>
        </w:rPr>
        <w:t xml:space="preserve">35.  MAVERICK:  </w:t>
      </w:r>
      <w:r>
        <w:rPr>
          <w:sz w:val="20"/>
          <w:szCs w:val="20"/>
        </w:rPr>
        <w:t>one who resists adherence to a group</w:t>
      </w:r>
    </w:p>
    <w:p w:rsidR="00D7206B" w:rsidRPr="00D7206B" w:rsidRDefault="00D7206B" w:rsidP="00E57B4A">
      <w:pPr>
        <w:rPr>
          <w:sz w:val="20"/>
          <w:szCs w:val="20"/>
        </w:rPr>
      </w:pPr>
      <w:r>
        <w:rPr>
          <w:rFonts w:ascii="Arial Black" w:hAnsi="Arial Black"/>
          <w:color w:val="FF0000"/>
        </w:rPr>
        <w:t xml:space="preserve">36.  MITIGATE:  </w:t>
      </w:r>
      <w:r>
        <w:rPr>
          <w:sz w:val="20"/>
          <w:szCs w:val="20"/>
        </w:rPr>
        <w:t xml:space="preserve">to lessen in force or intensity </w:t>
      </w:r>
    </w:p>
    <w:p w:rsidR="00D7206B" w:rsidRPr="00D7206B" w:rsidRDefault="00D7206B" w:rsidP="00E57B4A">
      <w:pPr>
        <w:rPr>
          <w:sz w:val="20"/>
          <w:szCs w:val="20"/>
        </w:rPr>
      </w:pPr>
      <w:r>
        <w:rPr>
          <w:rFonts w:ascii="Arial Black" w:hAnsi="Arial Black"/>
          <w:color w:val="FF0000"/>
        </w:rPr>
        <w:t xml:space="preserve">37.  NARRATIVE:  </w:t>
      </w:r>
      <w:r>
        <w:rPr>
          <w:sz w:val="20"/>
          <w:szCs w:val="20"/>
        </w:rPr>
        <w:t xml:space="preserve">a story or account of events, experiences  </w:t>
      </w:r>
    </w:p>
    <w:p w:rsidR="00D7206B" w:rsidRPr="00D7206B" w:rsidRDefault="00D7206B" w:rsidP="00E57B4A">
      <w:pPr>
        <w:rPr>
          <w:sz w:val="20"/>
          <w:szCs w:val="20"/>
        </w:rPr>
      </w:pPr>
      <w:r>
        <w:rPr>
          <w:rFonts w:ascii="Arial Black" w:hAnsi="Arial Black"/>
          <w:color w:val="FF0000"/>
        </w:rPr>
        <w:t xml:space="preserve">38.  NOTION:  </w:t>
      </w:r>
      <w:r>
        <w:rPr>
          <w:sz w:val="20"/>
          <w:szCs w:val="20"/>
        </w:rPr>
        <w:t xml:space="preserve">a general understanding </w:t>
      </w:r>
    </w:p>
    <w:p w:rsidR="00D7206B" w:rsidRPr="00D7206B" w:rsidRDefault="00D7206B" w:rsidP="00E57B4A">
      <w:pPr>
        <w:rPr>
          <w:sz w:val="20"/>
          <w:szCs w:val="20"/>
        </w:rPr>
      </w:pPr>
      <w:r>
        <w:rPr>
          <w:rFonts w:ascii="Arial Black" w:hAnsi="Arial Black"/>
          <w:color w:val="FF0000"/>
        </w:rPr>
        <w:t xml:space="preserve">39.  NOVEL:  </w:t>
      </w:r>
      <w:r>
        <w:rPr>
          <w:sz w:val="20"/>
          <w:szCs w:val="20"/>
        </w:rPr>
        <w:t xml:space="preserve">strikingly new or unusual </w:t>
      </w:r>
    </w:p>
    <w:p w:rsidR="00D7206B" w:rsidRDefault="00D7206B" w:rsidP="00E57B4A">
      <w:pPr>
        <w:rPr>
          <w:sz w:val="20"/>
          <w:szCs w:val="20"/>
        </w:rPr>
      </w:pPr>
      <w:r>
        <w:rPr>
          <w:rFonts w:ascii="Arial Black" w:hAnsi="Arial Black"/>
          <w:color w:val="FF0000"/>
        </w:rPr>
        <w:t xml:space="preserve">40.  OPTIMIST:  </w:t>
      </w:r>
      <w:r w:rsidR="006025CA">
        <w:rPr>
          <w:sz w:val="20"/>
          <w:szCs w:val="20"/>
        </w:rPr>
        <w:t>one who expects a positive outcome</w:t>
      </w:r>
    </w:p>
    <w:p w:rsidR="006025CA" w:rsidRPr="006025CA" w:rsidRDefault="006025CA" w:rsidP="00E57B4A">
      <w:pPr>
        <w:rPr>
          <w:sz w:val="20"/>
          <w:szCs w:val="20"/>
        </w:rPr>
      </w:pPr>
      <w:r>
        <w:rPr>
          <w:rFonts w:ascii="Arial Black" w:hAnsi="Arial Black"/>
          <w:color w:val="FF0000"/>
        </w:rPr>
        <w:t xml:space="preserve">41.  PROFOUND:  </w:t>
      </w:r>
      <w:r>
        <w:rPr>
          <w:sz w:val="20"/>
          <w:szCs w:val="20"/>
        </w:rPr>
        <w:t>of deep meaning</w:t>
      </w:r>
    </w:p>
    <w:p w:rsidR="006025CA" w:rsidRDefault="006025CA" w:rsidP="00E57B4A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 xml:space="preserve">42.  PROSPERITY:  </w:t>
      </w:r>
      <w:r>
        <w:rPr>
          <w:sz w:val="20"/>
          <w:szCs w:val="20"/>
        </w:rPr>
        <w:t>good fortune</w:t>
      </w:r>
      <w:r>
        <w:rPr>
          <w:rFonts w:ascii="Arial Black" w:hAnsi="Arial Black"/>
          <w:color w:val="FF0000"/>
        </w:rPr>
        <w:t xml:space="preserve"> </w:t>
      </w:r>
    </w:p>
    <w:p w:rsidR="006025CA" w:rsidRPr="006025CA" w:rsidRDefault="006025CA" w:rsidP="00E57B4A">
      <w:pPr>
        <w:rPr>
          <w:sz w:val="20"/>
          <w:szCs w:val="20"/>
        </w:rPr>
      </w:pPr>
      <w:r>
        <w:rPr>
          <w:rFonts w:ascii="Arial Black" w:hAnsi="Arial Black"/>
          <w:color w:val="FF0000"/>
        </w:rPr>
        <w:t xml:space="preserve">43.  RESILIENT:  </w:t>
      </w:r>
      <w:r>
        <w:rPr>
          <w:sz w:val="20"/>
          <w:szCs w:val="20"/>
        </w:rPr>
        <w:t>springing back; rebounding</w:t>
      </w:r>
    </w:p>
    <w:p w:rsidR="006025CA" w:rsidRDefault="006025CA" w:rsidP="00E57B4A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 xml:space="preserve">44.  SERENE:  </w:t>
      </w:r>
      <w:r>
        <w:rPr>
          <w:sz w:val="20"/>
          <w:szCs w:val="20"/>
        </w:rPr>
        <w:t>calm; peaceful or tranquil</w:t>
      </w:r>
      <w:r>
        <w:rPr>
          <w:rFonts w:ascii="Arial Black" w:hAnsi="Arial Black"/>
          <w:color w:val="FF0000"/>
        </w:rPr>
        <w:t xml:space="preserve">  </w:t>
      </w:r>
    </w:p>
    <w:p w:rsidR="006025CA" w:rsidRDefault="006025CA" w:rsidP="00E57B4A">
      <w:pPr>
        <w:rPr>
          <w:sz w:val="20"/>
          <w:szCs w:val="20"/>
        </w:rPr>
      </w:pPr>
      <w:r>
        <w:rPr>
          <w:rFonts w:ascii="Arial Black" w:hAnsi="Arial Black"/>
          <w:color w:val="FF0000"/>
        </w:rPr>
        <w:t xml:space="preserve">45.  SPONTANEOUS:  </w:t>
      </w:r>
      <w:r>
        <w:rPr>
          <w:sz w:val="20"/>
          <w:szCs w:val="20"/>
        </w:rPr>
        <w:t>coming from a sudden impulse or tendency</w:t>
      </w:r>
    </w:p>
    <w:p w:rsidR="006025CA" w:rsidRDefault="006025CA" w:rsidP="00E57B4A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 xml:space="preserve">46.  TENACIOUS:  </w:t>
      </w:r>
      <w:r>
        <w:rPr>
          <w:sz w:val="20"/>
          <w:szCs w:val="20"/>
        </w:rPr>
        <w:t>persistent; stubborn</w:t>
      </w:r>
      <w:r w:rsidR="00C50EC2">
        <w:rPr>
          <w:sz w:val="20"/>
          <w:szCs w:val="20"/>
        </w:rPr>
        <w:t xml:space="preserve"> or obstinate</w:t>
      </w:r>
      <w:r>
        <w:rPr>
          <w:rFonts w:ascii="Arial Black" w:hAnsi="Arial Black"/>
          <w:color w:val="FF0000"/>
        </w:rPr>
        <w:t xml:space="preserve">  </w:t>
      </w:r>
    </w:p>
    <w:p w:rsidR="006025CA" w:rsidRPr="006025CA" w:rsidRDefault="006025CA" w:rsidP="00E57B4A">
      <w:pPr>
        <w:rPr>
          <w:sz w:val="20"/>
          <w:szCs w:val="20"/>
        </w:rPr>
      </w:pPr>
      <w:r>
        <w:rPr>
          <w:rFonts w:ascii="Arial Black" w:hAnsi="Arial Black"/>
          <w:color w:val="FF0000"/>
        </w:rPr>
        <w:t xml:space="preserve">47.  THERAPEUTIC:  </w:t>
      </w:r>
      <w:r>
        <w:rPr>
          <w:sz w:val="20"/>
          <w:szCs w:val="20"/>
        </w:rPr>
        <w:t>having to do with the curing of disease or injury</w:t>
      </w:r>
    </w:p>
    <w:p w:rsidR="006025CA" w:rsidRPr="006025CA" w:rsidRDefault="006025CA" w:rsidP="00E57B4A">
      <w:pPr>
        <w:rPr>
          <w:sz w:val="20"/>
          <w:szCs w:val="20"/>
        </w:rPr>
      </w:pPr>
      <w:r>
        <w:rPr>
          <w:rFonts w:ascii="Arial Black" w:hAnsi="Arial Black"/>
          <w:color w:val="FF0000"/>
        </w:rPr>
        <w:t xml:space="preserve">48.  VALIDATE:  </w:t>
      </w:r>
      <w:r>
        <w:rPr>
          <w:sz w:val="20"/>
          <w:szCs w:val="20"/>
        </w:rPr>
        <w:t>substantiate; conf</w:t>
      </w:r>
      <w:r w:rsidR="00C50EC2">
        <w:rPr>
          <w:sz w:val="20"/>
          <w:szCs w:val="20"/>
        </w:rPr>
        <w:t>i</w:t>
      </w:r>
      <w:r>
        <w:rPr>
          <w:sz w:val="20"/>
          <w:szCs w:val="20"/>
        </w:rPr>
        <w:t>rm</w:t>
      </w:r>
    </w:p>
    <w:p w:rsidR="006025CA" w:rsidRPr="006025CA" w:rsidRDefault="006025CA" w:rsidP="00E57B4A">
      <w:pPr>
        <w:rPr>
          <w:sz w:val="20"/>
          <w:szCs w:val="20"/>
        </w:rPr>
      </w:pPr>
      <w:r>
        <w:rPr>
          <w:rFonts w:ascii="Arial Black" w:hAnsi="Arial Black"/>
          <w:color w:val="FF0000"/>
        </w:rPr>
        <w:t xml:space="preserve">49.  VIVID:  </w:t>
      </w:r>
      <w:r>
        <w:rPr>
          <w:sz w:val="20"/>
          <w:szCs w:val="20"/>
        </w:rPr>
        <w:t>strikingly bright or intense</w:t>
      </w:r>
    </w:p>
    <w:p w:rsidR="00596917" w:rsidRPr="00277149" w:rsidRDefault="006025CA" w:rsidP="00C50EC2">
      <w:r>
        <w:rPr>
          <w:rFonts w:ascii="Arial Black" w:hAnsi="Arial Black"/>
          <w:color w:val="FF0000"/>
        </w:rPr>
        <w:t xml:space="preserve">50.  VITALITY:  </w:t>
      </w:r>
      <w:r>
        <w:rPr>
          <w:sz w:val="20"/>
          <w:szCs w:val="20"/>
        </w:rPr>
        <w:t>exuberant physical strength or mental vigor</w:t>
      </w:r>
      <w:r>
        <w:rPr>
          <w:rFonts w:ascii="Arial Black" w:hAnsi="Arial Black"/>
          <w:color w:val="FF0000"/>
        </w:rPr>
        <w:t xml:space="preserve"> </w:t>
      </w:r>
    </w:p>
    <w:p w:rsidR="00596917" w:rsidRPr="00502CFA" w:rsidRDefault="00596917" w:rsidP="00596917">
      <w:pPr>
        <w:rPr>
          <w:rFonts w:ascii="Arial Black" w:hAnsi="Arial Black"/>
          <w:color w:val="FF0000"/>
        </w:rPr>
      </w:pPr>
    </w:p>
    <w:p w:rsidR="00596917" w:rsidRPr="00502CFA" w:rsidRDefault="00596917" w:rsidP="00596917">
      <w:pPr>
        <w:rPr>
          <w:rFonts w:ascii="Arial Black" w:hAnsi="Arial Black"/>
          <w:color w:val="FF0000"/>
        </w:rPr>
      </w:pPr>
    </w:p>
    <w:sectPr w:rsidR="00596917" w:rsidRPr="00502CFA" w:rsidSect="002771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 DECOD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F07"/>
    <w:multiLevelType w:val="hybridMultilevel"/>
    <w:tmpl w:val="7F4ADA0E"/>
    <w:lvl w:ilvl="0" w:tplc="440AC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C4C8C"/>
    <w:multiLevelType w:val="hybridMultilevel"/>
    <w:tmpl w:val="B95A6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6A"/>
    <w:rsid w:val="00277149"/>
    <w:rsid w:val="00285916"/>
    <w:rsid w:val="002D1FF8"/>
    <w:rsid w:val="00447EE1"/>
    <w:rsid w:val="0045189D"/>
    <w:rsid w:val="00502CFA"/>
    <w:rsid w:val="00561A6A"/>
    <w:rsid w:val="00596917"/>
    <w:rsid w:val="006025CA"/>
    <w:rsid w:val="00621CD1"/>
    <w:rsid w:val="006E46DE"/>
    <w:rsid w:val="00AE2C42"/>
    <w:rsid w:val="00C50EC2"/>
    <w:rsid w:val="00CC6E53"/>
    <w:rsid w:val="00D7206B"/>
    <w:rsid w:val="00E57B4A"/>
    <w:rsid w:val="00F8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DE46A-1CFC-4458-880F-9F118B9F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A6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771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7714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84754-8EF4-4B8F-91E4-B4708D64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Nolan</dc:creator>
  <cp:keywords/>
  <dc:description/>
  <cp:lastModifiedBy>Anne Miller</cp:lastModifiedBy>
  <cp:revision>4</cp:revision>
  <dcterms:created xsi:type="dcterms:W3CDTF">2015-11-20T13:57:00Z</dcterms:created>
  <dcterms:modified xsi:type="dcterms:W3CDTF">2015-11-20T14:08:00Z</dcterms:modified>
</cp:coreProperties>
</file>