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2582" w14:textId="46D96CF3" w:rsidR="000B3514" w:rsidRDefault="000B3514" w:rsidP="000B3514">
      <w:pPr>
        <w:spacing w:after="0"/>
        <w:jc w:val="center"/>
      </w:pPr>
      <w:r>
        <w:rPr>
          <w:noProof/>
        </w:rPr>
        <w:drawing>
          <wp:anchor distT="0" distB="0" distL="114300" distR="114300" simplePos="0" relativeHeight="251658240" behindDoc="1" locked="0" layoutInCell="1" allowOverlap="1" wp14:anchorId="7BCCDD49" wp14:editId="0E1F7765">
            <wp:simplePos x="0" y="0"/>
            <wp:positionH relativeFrom="margin">
              <wp:posOffset>1831874</wp:posOffset>
            </wp:positionH>
            <wp:positionV relativeFrom="paragraph">
              <wp:posOffset>-267284</wp:posOffset>
            </wp:positionV>
            <wp:extent cx="3393708" cy="1287476"/>
            <wp:effectExtent l="0" t="0" r="0" b="8255"/>
            <wp:wrapNone/>
            <wp:docPr id="814357328" name="Picture 814357328" descr="A logo of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357328" name="Picture 1" descr="A logo of a bir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93708" cy="1287476"/>
                    </a:xfrm>
                    <a:prstGeom prst="rect">
                      <a:avLst/>
                    </a:prstGeom>
                  </pic:spPr>
                </pic:pic>
              </a:graphicData>
            </a:graphic>
            <wp14:sizeRelH relativeFrom="margin">
              <wp14:pctWidth>0</wp14:pctWidth>
            </wp14:sizeRelH>
            <wp14:sizeRelV relativeFrom="margin">
              <wp14:pctHeight>0</wp14:pctHeight>
            </wp14:sizeRelV>
          </wp:anchor>
        </w:drawing>
      </w:r>
    </w:p>
    <w:p w14:paraId="6484044F" w14:textId="77777777" w:rsidR="000B3514" w:rsidRDefault="000B3514" w:rsidP="000B3514">
      <w:pPr>
        <w:spacing w:after="0"/>
        <w:jc w:val="center"/>
      </w:pPr>
    </w:p>
    <w:p w14:paraId="0118B728" w14:textId="77777777" w:rsidR="000B3514" w:rsidRDefault="000B3514" w:rsidP="000B3514">
      <w:pPr>
        <w:spacing w:after="0"/>
        <w:jc w:val="center"/>
      </w:pPr>
    </w:p>
    <w:p w14:paraId="5984B165" w14:textId="77777777" w:rsidR="000B3514" w:rsidRDefault="000B3514" w:rsidP="000B3514">
      <w:pPr>
        <w:spacing w:after="0"/>
        <w:jc w:val="center"/>
      </w:pPr>
    </w:p>
    <w:p w14:paraId="33FBA855" w14:textId="77777777" w:rsidR="005455EA" w:rsidRDefault="005455EA" w:rsidP="00FD6A51">
      <w:pPr>
        <w:spacing w:after="0"/>
        <w:jc w:val="center"/>
        <w:rPr>
          <w:rFonts w:ascii="Avenir Next LT Pro" w:hAnsi="Avenir Next LT Pro"/>
          <w:b/>
          <w:bCs/>
          <w:sz w:val="28"/>
          <w:szCs w:val="28"/>
        </w:rPr>
      </w:pPr>
    </w:p>
    <w:p w14:paraId="3228F819" w14:textId="77777777" w:rsidR="005455EA" w:rsidRDefault="005455EA" w:rsidP="00FD6A51">
      <w:pPr>
        <w:spacing w:after="0"/>
        <w:jc w:val="center"/>
        <w:rPr>
          <w:rFonts w:ascii="Avenir Next LT Pro" w:hAnsi="Avenir Next LT Pro"/>
          <w:b/>
          <w:bCs/>
          <w:sz w:val="28"/>
          <w:szCs w:val="28"/>
        </w:rPr>
      </w:pPr>
    </w:p>
    <w:p w14:paraId="54F28CE9" w14:textId="2C371DF3" w:rsidR="000B3514" w:rsidRPr="005455EA" w:rsidRDefault="000B3514" w:rsidP="000B3514">
      <w:pPr>
        <w:spacing w:after="0"/>
        <w:jc w:val="center"/>
        <w:rPr>
          <w:rFonts w:ascii="Avenir Next LT Pro" w:hAnsi="Avenir Next LT Pro"/>
          <w:b/>
          <w:sz w:val="28"/>
          <w:szCs w:val="28"/>
        </w:rPr>
      </w:pPr>
      <w:r w:rsidRPr="005455EA">
        <w:rPr>
          <w:rFonts w:ascii="Avenir Next LT Pro" w:hAnsi="Avenir Next LT Pro"/>
          <w:b/>
          <w:sz w:val="28"/>
          <w:szCs w:val="28"/>
        </w:rPr>
        <w:t xml:space="preserve">Upper School Community Service Program </w:t>
      </w:r>
    </w:p>
    <w:p w14:paraId="5E946BC0" w14:textId="785E2E0C" w:rsidR="00B024D7" w:rsidRPr="005455EA" w:rsidRDefault="000B3514" w:rsidP="00AC6A27">
      <w:pPr>
        <w:spacing w:after="0"/>
        <w:jc w:val="center"/>
        <w:rPr>
          <w:rFonts w:ascii="Avenir Next LT Pro" w:hAnsi="Avenir Next LT Pro"/>
          <w:sz w:val="28"/>
          <w:szCs w:val="28"/>
        </w:rPr>
      </w:pPr>
      <w:r w:rsidRPr="005455EA">
        <w:rPr>
          <w:rFonts w:ascii="Avenir Next LT Pro" w:hAnsi="Avenir Next LT Pro"/>
          <w:sz w:val="28"/>
          <w:szCs w:val="28"/>
        </w:rPr>
        <w:t>2023-2024</w:t>
      </w:r>
    </w:p>
    <w:p w14:paraId="190C4BE4" w14:textId="77777777" w:rsidR="00B02045" w:rsidRPr="005455EA" w:rsidRDefault="00B02045" w:rsidP="00FD6A51">
      <w:pPr>
        <w:spacing w:after="0"/>
        <w:jc w:val="center"/>
        <w:rPr>
          <w:rFonts w:ascii="Avenir Next LT Pro" w:hAnsi="Avenir Next LT Pro"/>
        </w:rPr>
      </w:pPr>
    </w:p>
    <w:p w14:paraId="79CB010B" w14:textId="43838966" w:rsidR="00B024D7" w:rsidRPr="002C67CD" w:rsidRDefault="000B3514" w:rsidP="00B02045">
      <w:pPr>
        <w:spacing w:after="0"/>
        <w:rPr>
          <w:rFonts w:ascii="Avenir Next LT Pro" w:hAnsi="Avenir Next LT Pro"/>
          <w:sz w:val="20"/>
          <w:szCs w:val="20"/>
        </w:rPr>
      </w:pPr>
      <w:r w:rsidRPr="1B6D1362">
        <w:rPr>
          <w:rFonts w:ascii="Avenir Next LT Pro" w:hAnsi="Avenir Next LT Pro"/>
          <w:sz w:val="20"/>
          <w:szCs w:val="20"/>
        </w:rPr>
        <w:t xml:space="preserve">The </w:t>
      </w:r>
      <w:r w:rsidR="00DA554F" w:rsidRPr="1B6D1362">
        <w:rPr>
          <w:rFonts w:ascii="Avenir Next LT Pro" w:hAnsi="Avenir Next LT Pro"/>
          <w:sz w:val="20"/>
          <w:szCs w:val="20"/>
        </w:rPr>
        <w:t>u</w:t>
      </w:r>
      <w:r w:rsidRPr="1B6D1362">
        <w:rPr>
          <w:rFonts w:ascii="Avenir Next LT Pro" w:hAnsi="Avenir Next LT Pro"/>
          <w:sz w:val="20"/>
          <w:szCs w:val="20"/>
        </w:rPr>
        <w:t xml:space="preserve">pper school Community Service Program (CSP) is designed to encourage students to “be </w:t>
      </w:r>
      <w:r w:rsidR="00B024D7" w:rsidRPr="1B6D1362">
        <w:rPr>
          <w:rFonts w:ascii="Avenir Next LT Pro" w:hAnsi="Avenir Next LT Pro"/>
          <w:sz w:val="20"/>
          <w:szCs w:val="20"/>
        </w:rPr>
        <w:t xml:space="preserve">a </w:t>
      </w:r>
      <w:r w:rsidRPr="1B6D1362">
        <w:rPr>
          <w:rFonts w:ascii="Avenir Next LT Pro" w:hAnsi="Avenir Next LT Pro"/>
          <w:sz w:val="20"/>
          <w:szCs w:val="20"/>
        </w:rPr>
        <w:t>servant” to others. We want students to follow the example of Jesus Christ, be involved in their community</w:t>
      </w:r>
      <w:r w:rsidR="764B71DC" w:rsidRPr="1B6D1362">
        <w:rPr>
          <w:rFonts w:ascii="Avenir Next LT Pro" w:hAnsi="Avenir Next LT Pro"/>
          <w:sz w:val="20"/>
          <w:szCs w:val="20"/>
        </w:rPr>
        <w:t xml:space="preserve">, </w:t>
      </w:r>
      <w:r w:rsidRPr="1B6D1362">
        <w:rPr>
          <w:rFonts w:ascii="Avenir Next LT Pro" w:hAnsi="Avenir Next LT Pro"/>
          <w:sz w:val="20"/>
          <w:szCs w:val="20"/>
        </w:rPr>
        <w:t xml:space="preserve">be aware of others’ needs, and exercise leadership skills. </w:t>
      </w:r>
    </w:p>
    <w:p w14:paraId="4820E7F4" w14:textId="77777777" w:rsidR="00AC6A27" w:rsidRPr="002C67CD" w:rsidRDefault="00AC6A27" w:rsidP="00B024D7">
      <w:pPr>
        <w:spacing w:after="0"/>
        <w:jc w:val="center"/>
        <w:rPr>
          <w:rFonts w:ascii="Avenir Next LT Pro" w:hAnsi="Avenir Next LT Pro"/>
          <w:sz w:val="20"/>
          <w:szCs w:val="20"/>
        </w:rPr>
      </w:pPr>
    </w:p>
    <w:p w14:paraId="6CAE5353" w14:textId="77777777" w:rsidR="00FD6A51" w:rsidRPr="002C67CD" w:rsidRDefault="00FD6A51" w:rsidP="00FD6A51">
      <w:pPr>
        <w:rPr>
          <w:rFonts w:ascii="Avenir Next LT Pro" w:hAnsi="Avenir Next LT Pro"/>
          <w:sz w:val="20"/>
          <w:szCs w:val="20"/>
        </w:rPr>
      </w:pPr>
      <w:r w:rsidRPr="002C67CD">
        <w:rPr>
          <w:rFonts w:ascii="Avenir Next LT Pro" w:hAnsi="Avenir Next LT Pro"/>
          <w:b/>
          <w:bCs/>
          <w:sz w:val="20"/>
          <w:szCs w:val="20"/>
          <w:u w:val="single"/>
        </w:rPr>
        <w:t>Community Service</w:t>
      </w:r>
      <w:r w:rsidRPr="002C67CD">
        <w:rPr>
          <w:rFonts w:ascii="Avenir Next LT Pro" w:hAnsi="Avenir Next LT Pro"/>
          <w:sz w:val="20"/>
          <w:szCs w:val="20"/>
        </w:rPr>
        <w:t xml:space="preserve"> is defined as unpaid work performed by a person or group of people for the benefit and betterment of their community without any form of compensation. </w:t>
      </w:r>
    </w:p>
    <w:p w14:paraId="76BF9687" w14:textId="1B6EF5A6" w:rsidR="00FD6A51" w:rsidRPr="002C67CD" w:rsidRDefault="00C469E3" w:rsidP="00FD6A51">
      <w:pPr>
        <w:rPr>
          <w:rFonts w:ascii="Avenir Next LT Pro" w:hAnsi="Avenir Next LT Pro"/>
          <w:sz w:val="20"/>
          <w:szCs w:val="20"/>
        </w:rPr>
      </w:pPr>
      <w:r w:rsidRPr="1B6D1362">
        <w:rPr>
          <w:rFonts w:ascii="Avenir Next LT Pro" w:hAnsi="Avenir Next LT Pro"/>
          <w:sz w:val="20"/>
          <w:szCs w:val="20"/>
        </w:rPr>
        <w:t xml:space="preserve">The </w:t>
      </w:r>
      <w:r w:rsidR="00FD6A51" w:rsidRPr="1B6D1362">
        <w:rPr>
          <w:rFonts w:ascii="Avenir Next LT Pro" w:hAnsi="Avenir Next LT Pro"/>
          <w:sz w:val="20"/>
          <w:szCs w:val="20"/>
        </w:rPr>
        <w:t>CS</w:t>
      </w:r>
      <w:r w:rsidR="0BDA727F" w:rsidRPr="1B6D1362">
        <w:rPr>
          <w:rFonts w:ascii="Avenir Next LT Pro" w:hAnsi="Avenir Next LT Pro"/>
          <w:sz w:val="20"/>
          <w:szCs w:val="20"/>
        </w:rPr>
        <w:t>P</w:t>
      </w:r>
      <w:r w:rsidR="00FD6A51" w:rsidRPr="1B6D1362">
        <w:rPr>
          <w:rFonts w:ascii="Avenir Next LT Pro" w:hAnsi="Avenir Next LT Pro"/>
          <w:sz w:val="20"/>
          <w:szCs w:val="20"/>
        </w:rPr>
        <w:t xml:space="preserve"> form must be turned into the </w:t>
      </w:r>
      <w:r w:rsidR="00C374A5" w:rsidRPr="1B6D1362">
        <w:rPr>
          <w:rFonts w:ascii="Avenir Next LT Pro" w:hAnsi="Avenir Next LT Pro"/>
          <w:sz w:val="20"/>
          <w:szCs w:val="20"/>
        </w:rPr>
        <w:t xml:space="preserve">Bible Teacher </w:t>
      </w:r>
      <w:r w:rsidR="00FD6A51" w:rsidRPr="1B6D1362">
        <w:rPr>
          <w:rFonts w:ascii="Avenir Next LT Pro" w:hAnsi="Avenir Next LT Pro"/>
          <w:sz w:val="20"/>
          <w:szCs w:val="20"/>
        </w:rPr>
        <w:t xml:space="preserve">by the dates specified. </w:t>
      </w:r>
      <w:r w:rsidR="002B61B6" w:rsidRPr="1B6D1362">
        <w:rPr>
          <w:rFonts w:ascii="Avenir Next LT Pro" w:hAnsi="Avenir Next LT Pro"/>
          <w:sz w:val="20"/>
          <w:szCs w:val="20"/>
        </w:rPr>
        <w:t xml:space="preserve">The </w:t>
      </w:r>
      <w:r w:rsidR="00FD6A51" w:rsidRPr="1B6D1362">
        <w:rPr>
          <w:rFonts w:ascii="Avenir Next LT Pro" w:hAnsi="Avenir Next LT Pro"/>
          <w:sz w:val="20"/>
          <w:szCs w:val="20"/>
        </w:rPr>
        <w:t xml:space="preserve">form </w:t>
      </w:r>
      <w:r w:rsidR="002B61B6" w:rsidRPr="1B6D1362">
        <w:rPr>
          <w:rFonts w:ascii="Avenir Next LT Pro" w:hAnsi="Avenir Next LT Pro"/>
          <w:sz w:val="20"/>
          <w:szCs w:val="20"/>
        </w:rPr>
        <w:t xml:space="preserve">on the back of this document </w:t>
      </w:r>
      <w:r w:rsidR="00293988" w:rsidRPr="1B6D1362">
        <w:rPr>
          <w:rFonts w:ascii="Avenir Next LT Pro" w:hAnsi="Avenir Next LT Pro"/>
          <w:sz w:val="20"/>
          <w:szCs w:val="20"/>
        </w:rPr>
        <w:t>will</w:t>
      </w:r>
      <w:r w:rsidR="00D0250A" w:rsidRPr="1B6D1362">
        <w:rPr>
          <w:rFonts w:ascii="Avenir Next LT Pro" w:hAnsi="Avenir Next LT Pro"/>
          <w:sz w:val="20"/>
          <w:szCs w:val="20"/>
        </w:rPr>
        <w:t xml:space="preserve"> be used</w:t>
      </w:r>
      <w:r w:rsidR="002B61B6" w:rsidRPr="1B6D1362">
        <w:rPr>
          <w:rFonts w:ascii="Avenir Next LT Pro" w:hAnsi="Avenir Next LT Pro"/>
          <w:sz w:val="20"/>
          <w:szCs w:val="20"/>
        </w:rPr>
        <w:t xml:space="preserve"> to record </w:t>
      </w:r>
      <w:r w:rsidR="00FD6A51" w:rsidRPr="1B6D1362">
        <w:rPr>
          <w:rFonts w:ascii="Avenir Next LT Pro" w:hAnsi="Avenir Next LT Pro"/>
          <w:sz w:val="20"/>
          <w:szCs w:val="20"/>
        </w:rPr>
        <w:t xml:space="preserve">each service project.  </w:t>
      </w:r>
    </w:p>
    <w:p w14:paraId="2EFEB128" w14:textId="6AD5A88B" w:rsidR="00FD6A51" w:rsidRPr="002C67CD" w:rsidRDefault="00FD6A51" w:rsidP="00FD6A51">
      <w:pPr>
        <w:rPr>
          <w:rFonts w:ascii="Avenir Next LT Pro" w:hAnsi="Avenir Next LT Pro"/>
          <w:sz w:val="20"/>
          <w:szCs w:val="20"/>
        </w:rPr>
      </w:pPr>
      <w:r w:rsidRPr="1B6D1362">
        <w:rPr>
          <w:rFonts w:ascii="Avenir Next LT Pro" w:hAnsi="Avenir Next LT Pro"/>
          <w:sz w:val="20"/>
          <w:szCs w:val="20"/>
        </w:rPr>
        <w:t xml:space="preserve">High School Students Only: CSP helps high school students meet scholarship and college entrance requirements. Christ’s Church Academy requires each high school student to complete 100 hours of community service over four years to graduate. The 100-hour requirement is a minimum, as some colleges and scholarships require more hours. For example, the Florida Academic Scholars Award (FAS), offered through the Bright Futures Scholarship Program, requires a minimum of 100 community service hours for eligibility, while the Florida Medallion Scholars Award (FMS) requires 75 hours. </w:t>
      </w:r>
      <w:r w:rsidRPr="1B6D1362">
        <w:rPr>
          <w:rFonts w:ascii="Avenir Next LT Pro" w:hAnsi="Avenir Next LT Pro"/>
          <w:b/>
          <w:bCs/>
          <w:sz w:val="20"/>
          <w:szCs w:val="20"/>
        </w:rPr>
        <w:t>All seniors are required to meet a cumulative of 87 hours by December 1, 2023, to retain</w:t>
      </w:r>
      <w:r w:rsidR="683DDF0D" w:rsidRPr="1B6D1362">
        <w:rPr>
          <w:rFonts w:ascii="Avenir Next LT Pro" w:hAnsi="Avenir Next LT Pro"/>
          <w:b/>
          <w:bCs/>
          <w:sz w:val="20"/>
          <w:szCs w:val="20"/>
        </w:rPr>
        <w:t xml:space="preserve"> CCA</w:t>
      </w:r>
      <w:r w:rsidRPr="1B6D1362">
        <w:rPr>
          <w:rFonts w:ascii="Avenir Next LT Pro" w:hAnsi="Avenir Next LT Pro"/>
          <w:b/>
          <w:bCs/>
          <w:sz w:val="20"/>
          <w:szCs w:val="20"/>
        </w:rPr>
        <w:t xml:space="preserve"> senior privileges for semester 2.</w:t>
      </w:r>
      <w:r w:rsidRPr="1B6D1362">
        <w:rPr>
          <w:rFonts w:ascii="Avenir Next LT Pro" w:hAnsi="Avenir Next LT Pro"/>
          <w:sz w:val="20"/>
          <w:szCs w:val="20"/>
        </w:rPr>
        <w:t xml:space="preserve"> </w:t>
      </w:r>
    </w:p>
    <w:p w14:paraId="32F1DD47" w14:textId="3ED0CC62" w:rsidR="00D03190" w:rsidRPr="002C67CD" w:rsidRDefault="00FD6A51" w:rsidP="00FD6A51">
      <w:pPr>
        <w:rPr>
          <w:rFonts w:ascii="Avenir Next LT Pro" w:hAnsi="Avenir Next LT Pro"/>
          <w:sz w:val="20"/>
          <w:szCs w:val="20"/>
        </w:rPr>
      </w:pPr>
      <w:r w:rsidRPr="002C67CD">
        <w:rPr>
          <w:rFonts w:ascii="Avenir Next LT Pro" w:hAnsi="Avenir Next LT Pro"/>
          <w:sz w:val="20"/>
          <w:szCs w:val="20"/>
        </w:rPr>
        <w:t xml:space="preserve">For additional information about CSP, please contact the Upper School Office or visit </w:t>
      </w:r>
      <w:hyperlink r:id="rId7" w:history="1">
        <w:r w:rsidRPr="002C67CD">
          <w:rPr>
            <w:rStyle w:val="Hyperlink"/>
            <w:rFonts w:ascii="Avenir Next LT Pro" w:hAnsi="Avenir Next LT Pro"/>
            <w:sz w:val="20"/>
            <w:szCs w:val="20"/>
          </w:rPr>
          <w:t>www.ccajax.org</w:t>
        </w:r>
      </w:hyperlink>
      <w:r w:rsidRPr="002C67CD">
        <w:rPr>
          <w:rFonts w:ascii="Avenir Next LT Pro" w:hAnsi="Avenir Next LT Pro"/>
          <w:sz w:val="20"/>
          <w:szCs w:val="20"/>
        </w:rPr>
        <w:t xml:space="preserve">. </w:t>
      </w:r>
    </w:p>
    <w:tbl>
      <w:tblPr>
        <w:tblStyle w:val="TableGrid"/>
        <w:tblW w:w="11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2301"/>
        <w:gridCol w:w="6190"/>
      </w:tblGrid>
      <w:tr w:rsidR="00D03190" w:rsidRPr="002C67CD" w14:paraId="5F559D92" w14:textId="77777777">
        <w:trPr>
          <w:trHeight w:val="312"/>
        </w:trPr>
        <w:tc>
          <w:tcPr>
            <w:tcW w:w="5130" w:type="dxa"/>
            <w:gridSpan w:val="2"/>
          </w:tcPr>
          <w:p w14:paraId="3B151C8D" w14:textId="77777777" w:rsidR="00D03190" w:rsidRPr="002C67CD" w:rsidRDefault="00D03190">
            <w:pPr>
              <w:jc w:val="center"/>
              <w:rPr>
                <w:rFonts w:ascii="Avenir Next LT Pro" w:hAnsi="Avenir Next LT Pro"/>
                <w:b/>
                <w:bCs/>
                <w:sz w:val="20"/>
                <w:szCs w:val="20"/>
              </w:rPr>
            </w:pPr>
            <w:r w:rsidRPr="002C67CD">
              <w:rPr>
                <w:rFonts w:ascii="Avenir Next LT Pro" w:hAnsi="Avenir Next LT Pro"/>
                <w:b/>
                <w:bCs/>
                <w:sz w:val="20"/>
                <w:szCs w:val="20"/>
              </w:rPr>
              <w:t>Grade Level Requirements:</w:t>
            </w:r>
          </w:p>
        </w:tc>
        <w:tc>
          <w:tcPr>
            <w:tcW w:w="6190" w:type="dxa"/>
          </w:tcPr>
          <w:p w14:paraId="33F529E9" w14:textId="77777777" w:rsidR="00D03190" w:rsidRPr="002C67CD" w:rsidRDefault="00D03190">
            <w:pPr>
              <w:jc w:val="center"/>
              <w:rPr>
                <w:rFonts w:ascii="Avenir Next LT Pro" w:hAnsi="Avenir Next LT Pro"/>
                <w:b/>
                <w:bCs/>
                <w:sz w:val="20"/>
                <w:szCs w:val="20"/>
              </w:rPr>
            </w:pPr>
            <w:r w:rsidRPr="002C67CD">
              <w:rPr>
                <w:rFonts w:ascii="Avenir Next LT Pro" w:hAnsi="Avenir Next LT Pro"/>
                <w:b/>
                <w:bCs/>
                <w:sz w:val="20"/>
                <w:szCs w:val="20"/>
              </w:rPr>
              <w:t>Deadline:</w:t>
            </w:r>
          </w:p>
        </w:tc>
      </w:tr>
      <w:tr w:rsidR="00D03190" w:rsidRPr="002C67CD" w14:paraId="0B2D506D" w14:textId="77777777">
        <w:trPr>
          <w:trHeight w:val="1451"/>
        </w:trPr>
        <w:tc>
          <w:tcPr>
            <w:tcW w:w="2829" w:type="dxa"/>
          </w:tcPr>
          <w:p w14:paraId="728AC047" w14:textId="77777777" w:rsidR="00D03190" w:rsidRPr="002C67CD" w:rsidRDefault="00D03190">
            <w:pPr>
              <w:rPr>
                <w:rFonts w:ascii="Avenir Next LT Pro" w:hAnsi="Avenir Next LT Pro"/>
                <w:sz w:val="20"/>
                <w:szCs w:val="20"/>
              </w:rPr>
            </w:pPr>
            <w:r w:rsidRPr="002C67CD">
              <w:rPr>
                <w:rFonts w:ascii="Avenir Next LT Pro" w:hAnsi="Avenir Next LT Pro"/>
                <w:sz w:val="20"/>
                <w:szCs w:val="20"/>
              </w:rPr>
              <w:t>6</w:t>
            </w:r>
            <w:r w:rsidRPr="002C67CD">
              <w:rPr>
                <w:rFonts w:ascii="Avenir Next LT Pro" w:hAnsi="Avenir Next LT Pro"/>
                <w:sz w:val="20"/>
                <w:szCs w:val="20"/>
                <w:vertAlign w:val="superscript"/>
              </w:rPr>
              <w:t>th</w:t>
            </w:r>
            <w:r w:rsidRPr="002C67CD">
              <w:rPr>
                <w:rFonts w:ascii="Avenir Next LT Pro" w:hAnsi="Avenir Next LT Pro"/>
                <w:sz w:val="20"/>
                <w:szCs w:val="20"/>
              </w:rPr>
              <w:t xml:space="preserve"> Grade- 12 hours</w:t>
            </w:r>
          </w:p>
          <w:p w14:paraId="4FFF669E" w14:textId="77777777" w:rsidR="00D03190" w:rsidRPr="002C67CD" w:rsidRDefault="00D03190">
            <w:pPr>
              <w:rPr>
                <w:rFonts w:ascii="Avenir Next LT Pro" w:hAnsi="Avenir Next LT Pro"/>
                <w:sz w:val="20"/>
                <w:szCs w:val="20"/>
              </w:rPr>
            </w:pPr>
            <w:r w:rsidRPr="002C67CD">
              <w:rPr>
                <w:rFonts w:ascii="Avenir Next LT Pro" w:hAnsi="Avenir Next LT Pro"/>
                <w:sz w:val="20"/>
                <w:szCs w:val="20"/>
              </w:rPr>
              <w:t>7</w:t>
            </w:r>
            <w:r w:rsidRPr="002C67CD">
              <w:rPr>
                <w:rFonts w:ascii="Avenir Next LT Pro" w:hAnsi="Avenir Next LT Pro"/>
                <w:sz w:val="20"/>
                <w:szCs w:val="20"/>
                <w:vertAlign w:val="superscript"/>
              </w:rPr>
              <w:t>th</w:t>
            </w:r>
            <w:r w:rsidRPr="002C67CD">
              <w:rPr>
                <w:rFonts w:ascii="Avenir Next LT Pro" w:hAnsi="Avenir Next LT Pro"/>
                <w:sz w:val="20"/>
                <w:szCs w:val="20"/>
              </w:rPr>
              <w:t xml:space="preserve"> Grade - 12 hours</w:t>
            </w:r>
          </w:p>
          <w:p w14:paraId="14109AEF" w14:textId="77777777" w:rsidR="00D03190" w:rsidRPr="002C67CD" w:rsidRDefault="00D03190">
            <w:pPr>
              <w:rPr>
                <w:rFonts w:ascii="Avenir Next LT Pro" w:hAnsi="Avenir Next LT Pro"/>
                <w:sz w:val="20"/>
                <w:szCs w:val="20"/>
              </w:rPr>
            </w:pPr>
            <w:r w:rsidRPr="002C67CD">
              <w:rPr>
                <w:rFonts w:ascii="Avenir Next LT Pro" w:hAnsi="Avenir Next LT Pro"/>
                <w:sz w:val="20"/>
                <w:szCs w:val="20"/>
              </w:rPr>
              <w:t>8</w:t>
            </w:r>
            <w:r w:rsidRPr="002C67CD">
              <w:rPr>
                <w:rFonts w:ascii="Avenir Next LT Pro" w:hAnsi="Avenir Next LT Pro"/>
                <w:sz w:val="20"/>
                <w:szCs w:val="20"/>
                <w:vertAlign w:val="superscript"/>
              </w:rPr>
              <w:t>th</w:t>
            </w:r>
            <w:r w:rsidRPr="002C67CD">
              <w:rPr>
                <w:rFonts w:ascii="Avenir Next LT Pro" w:hAnsi="Avenir Next LT Pro"/>
                <w:sz w:val="20"/>
                <w:szCs w:val="20"/>
              </w:rPr>
              <w:t xml:space="preserve"> Grade - 12 hours</w:t>
            </w:r>
          </w:p>
          <w:p w14:paraId="5C148D00" w14:textId="77777777" w:rsidR="00D03190" w:rsidRPr="002C67CD" w:rsidRDefault="00D03190">
            <w:pPr>
              <w:rPr>
                <w:rFonts w:ascii="Avenir Next LT Pro" w:hAnsi="Avenir Next LT Pro"/>
                <w:sz w:val="20"/>
                <w:szCs w:val="20"/>
              </w:rPr>
            </w:pPr>
          </w:p>
        </w:tc>
        <w:tc>
          <w:tcPr>
            <w:tcW w:w="2301" w:type="dxa"/>
          </w:tcPr>
          <w:p w14:paraId="1B723276" w14:textId="77777777" w:rsidR="00D03190" w:rsidRPr="002C67CD" w:rsidRDefault="00D03190">
            <w:pPr>
              <w:rPr>
                <w:rFonts w:ascii="Avenir Next LT Pro" w:hAnsi="Avenir Next LT Pro"/>
                <w:sz w:val="20"/>
                <w:szCs w:val="20"/>
              </w:rPr>
            </w:pPr>
            <w:r w:rsidRPr="002C67CD">
              <w:rPr>
                <w:rFonts w:ascii="Avenir Next LT Pro" w:hAnsi="Avenir Next LT Pro"/>
                <w:sz w:val="20"/>
                <w:szCs w:val="20"/>
              </w:rPr>
              <w:t>9</w:t>
            </w:r>
            <w:r w:rsidRPr="002C67CD">
              <w:rPr>
                <w:rFonts w:ascii="Avenir Next LT Pro" w:hAnsi="Avenir Next LT Pro"/>
                <w:sz w:val="20"/>
                <w:szCs w:val="20"/>
                <w:vertAlign w:val="superscript"/>
              </w:rPr>
              <w:t>th</w:t>
            </w:r>
            <w:r w:rsidRPr="002C67CD">
              <w:rPr>
                <w:rFonts w:ascii="Avenir Next LT Pro" w:hAnsi="Avenir Next LT Pro"/>
                <w:sz w:val="20"/>
                <w:szCs w:val="20"/>
              </w:rPr>
              <w:t xml:space="preserve"> Grade- 25 hours</w:t>
            </w:r>
          </w:p>
          <w:p w14:paraId="07069D35" w14:textId="77777777" w:rsidR="00D03190" w:rsidRPr="002C67CD" w:rsidRDefault="00D03190">
            <w:pPr>
              <w:rPr>
                <w:rFonts w:ascii="Avenir Next LT Pro" w:hAnsi="Avenir Next LT Pro"/>
                <w:sz w:val="20"/>
                <w:szCs w:val="20"/>
              </w:rPr>
            </w:pPr>
            <w:r w:rsidRPr="002C67CD">
              <w:rPr>
                <w:rFonts w:ascii="Avenir Next LT Pro" w:hAnsi="Avenir Next LT Pro"/>
                <w:sz w:val="20"/>
                <w:szCs w:val="20"/>
              </w:rPr>
              <w:t>10</w:t>
            </w:r>
            <w:r w:rsidRPr="002C67CD">
              <w:rPr>
                <w:rFonts w:ascii="Avenir Next LT Pro" w:hAnsi="Avenir Next LT Pro"/>
                <w:sz w:val="20"/>
                <w:szCs w:val="20"/>
                <w:vertAlign w:val="superscript"/>
              </w:rPr>
              <w:t>th</w:t>
            </w:r>
            <w:r w:rsidRPr="002C67CD">
              <w:rPr>
                <w:rFonts w:ascii="Avenir Next LT Pro" w:hAnsi="Avenir Next LT Pro"/>
                <w:sz w:val="20"/>
                <w:szCs w:val="20"/>
              </w:rPr>
              <w:t xml:space="preserve"> Grade- 25 hours</w:t>
            </w:r>
          </w:p>
          <w:p w14:paraId="23C9A08B" w14:textId="77777777" w:rsidR="00D03190" w:rsidRPr="002C67CD" w:rsidRDefault="00D03190">
            <w:pPr>
              <w:rPr>
                <w:rFonts w:ascii="Avenir Next LT Pro" w:hAnsi="Avenir Next LT Pro"/>
                <w:sz w:val="20"/>
                <w:szCs w:val="20"/>
              </w:rPr>
            </w:pPr>
            <w:r w:rsidRPr="002C67CD">
              <w:rPr>
                <w:rFonts w:ascii="Avenir Next LT Pro" w:hAnsi="Avenir Next LT Pro"/>
                <w:sz w:val="20"/>
                <w:szCs w:val="20"/>
              </w:rPr>
              <w:t>11</w:t>
            </w:r>
            <w:r w:rsidRPr="002C67CD">
              <w:rPr>
                <w:rFonts w:ascii="Avenir Next LT Pro" w:hAnsi="Avenir Next LT Pro"/>
                <w:sz w:val="20"/>
                <w:szCs w:val="20"/>
                <w:vertAlign w:val="superscript"/>
              </w:rPr>
              <w:t>th</w:t>
            </w:r>
            <w:r w:rsidRPr="002C67CD">
              <w:rPr>
                <w:rFonts w:ascii="Avenir Next LT Pro" w:hAnsi="Avenir Next LT Pro"/>
                <w:sz w:val="20"/>
                <w:szCs w:val="20"/>
              </w:rPr>
              <w:t xml:space="preserve"> Grade- 25 hours</w:t>
            </w:r>
          </w:p>
          <w:p w14:paraId="0920C75F" w14:textId="77777777" w:rsidR="00D03190" w:rsidRPr="002C67CD" w:rsidRDefault="00D03190">
            <w:pPr>
              <w:rPr>
                <w:rFonts w:ascii="Avenir Next LT Pro" w:hAnsi="Avenir Next LT Pro"/>
                <w:sz w:val="20"/>
                <w:szCs w:val="20"/>
              </w:rPr>
            </w:pPr>
            <w:r w:rsidRPr="002C67CD">
              <w:rPr>
                <w:rFonts w:ascii="Avenir Next LT Pro" w:hAnsi="Avenir Next LT Pro"/>
                <w:sz w:val="20"/>
                <w:szCs w:val="20"/>
              </w:rPr>
              <w:t>12</w:t>
            </w:r>
            <w:r w:rsidRPr="002C67CD">
              <w:rPr>
                <w:rFonts w:ascii="Avenir Next LT Pro" w:hAnsi="Avenir Next LT Pro"/>
                <w:sz w:val="20"/>
                <w:szCs w:val="20"/>
                <w:vertAlign w:val="superscript"/>
              </w:rPr>
              <w:t>th</w:t>
            </w:r>
            <w:r w:rsidRPr="002C67CD">
              <w:rPr>
                <w:rFonts w:ascii="Avenir Next LT Pro" w:hAnsi="Avenir Next LT Pro"/>
                <w:sz w:val="20"/>
                <w:szCs w:val="20"/>
              </w:rPr>
              <w:t xml:space="preserve"> Grade- 25 hours</w:t>
            </w:r>
          </w:p>
        </w:tc>
        <w:tc>
          <w:tcPr>
            <w:tcW w:w="6190" w:type="dxa"/>
          </w:tcPr>
          <w:p w14:paraId="498D36F1" w14:textId="77777777" w:rsidR="00D03190" w:rsidRPr="002C67CD" w:rsidRDefault="00D03190">
            <w:pPr>
              <w:jc w:val="center"/>
              <w:rPr>
                <w:rFonts w:ascii="Avenir Next LT Pro" w:hAnsi="Avenir Next LT Pro"/>
                <w:sz w:val="20"/>
                <w:szCs w:val="20"/>
              </w:rPr>
            </w:pPr>
            <w:r w:rsidRPr="002C67CD">
              <w:rPr>
                <w:rFonts w:ascii="Avenir Next LT Pro" w:hAnsi="Avenir Next LT Pro"/>
                <w:sz w:val="20"/>
                <w:szCs w:val="20"/>
              </w:rPr>
              <w:t xml:space="preserve"> Students are required to complete half the required community service hours by </w:t>
            </w:r>
            <w:r w:rsidRPr="002C67CD">
              <w:rPr>
                <w:rFonts w:ascii="Avenir Next LT Pro" w:hAnsi="Avenir Next LT Pro"/>
                <w:b/>
                <w:bCs/>
                <w:sz w:val="20"/>
                <w:szCs w:val="20"/>
              </w:rPr>
              <w:t>December 1</w:t>
            </w:r>
            <w:r w:rsidRPr="002C67CD">
              <w:rPr>
                <w:rFonts w:ascii="Avenir Next LT Pro" w:hAnsi="Avenir Next LT Pro"/>
                <w:b/>
                <w:bCs/>
                <w:sz w:val="20"/>
                <w:szCs w:val="20"/>
                <w:vertAlign w:val="superscript"/>
              </w:rPr>
              <w:t>st</w:t>
            </w:r>
            <w:r w:rsidRPr="002C67CD">
              <w:rPr>
                <w:rFonts w:ascii="Avenir Next LT Pro" w:hAnsi="Avenir Next LT Pro"/>
                <w:sz w:val="20"/>
                <w:szCs w:val="20"/>
              </w:rPr>
              <w:t xml:space="preserve">. </w:t>
            </w:r>
          </w:p>
          <w:p w14:paraId="49819491" w14:textId="77777777" w:rsidR="00D03190" w:rsidRPr="002C67CD" w:rsidRDefault="00D03190">
            <w:pPr>
              <w:jc w:val="center"/>
              <w:rPr>
                <w:rFonts w:ascii="Avenir Next LT Pro" w:hAnsi="Avenir Next LT Pro"/>
                <w:sz w:val="20"/>
                <w:szCs w:val="20"/>
              </w:rPr>
            </w:pPr>
            <w:r w:rsidRPr="002C67CD">
              <w:rPr>
                <w:rFonts w:ascii="Avenir Next LT Pro" w:hAnsi="Avenir Next LT Pro"/>
                <w:sz w:val="20"/>
                <w:szCs w:val="20"/>
              </w:rPr>
              <w:t xml:space="preserve">The second half of required community service hours are due by </w:t>
            </w:r>
            <w:r w:rsidRPr="002C67CD">
              <w:rPr>
                <w:rFonts w:ascii="Avenir Next LT Pro" w:hAnsi="Avenir Next LT Pro"/>
                <w:b/>
                <w:bCs/>
                <w:sz w:val="20"/>
                <w:szCs w:val="20"/>
              </w:rPr>
              <w:t>May</w:t>
            </w:r>
            <w:r w:rsidRPr="002C67CD">
              <w:rPr>
                <w:rFonts w:ascii="Avenir Next LT Pro" w:hAnsi="Avenir Next LT Pro"/>
                <w:sz w:val="20"/>
                <w:szCs w:val="20"/>
              </w:rPr>
              <w:t xml:space="preserve"> </w:t>
            </w:r>
            <w:r w:rsidRPr="002C67CD">
              <w:rPr>
                <w:rFonts w:ascii="Avenir Next LT Pro" w:hAnsi="Avenir Next LT Pro"/>
                <w:b/>
                <w:bCs/>
                <w:sz w:val="20"/>
                <w:szCs w:val="20"/>
              </w:rPr>
              <w:t>1</w:t>
            </w:r>
            <w:r w:rsidRPr="002C67CD">
              <w:rPr>
                <w:rFonts w:ascii="Avenir Next LT Pro" w:hAnsi="Avenir Next LT Pro"/>
                <w:b/>
                <w:bCs/>
                <w:sz w:val="20"/>
                <w:szCs w:val="20"/>
                <w:vertAlign w:val="superscript"/>
              </w:rPr>
              <w:t>st</w:t>
            </w:r>
            <w:r w:rsidRPr="002C67CD">
              <w:rPr>
                <w:rFonts w:ascii="Avenir Next LT Pro" w:hAnsi="Avenir Next LT Pro"/>
                <w:sz w:val="20"/>
                <w:szCs w:val="20"/>
              </w:rPr>
              <w:t>.</w:t>
            </w:r>
          </w:p>
        </w:tc>
      </w:tr>
    </w:tbl>
    <w:p w14:paraId="393F97DC" w14:textId="64D089B1" w:rsidR="00642267" w:rsidRPr="002C67CD" w:rsidRDefault="003718E0" w:rsidP="00FD6A51">
      <w:pPr>
        <w:spacing w:after="0"/>
        <w:jc w:val="center"/>
        <w:rPr>
          <w:rFonts w:ascii="Avenir Next LT Pro" w:hAnsi="Avenir Next LT Pro"/>
          <w:b/>
          <w:bCs/>
          <w:sz w:val="20"/>
          <w:szCs w:val="20"/>
        </w:rPr>
      </w:pPr>
      <w:r w:rsidRPr="002C67CD">
        <w:rPr>
          <w:rFonts w:ascii="Avenir Next LT Pro" w:hAnsi="Avenir Next LT Pro"/>
          <w:b/>
          <w:bCs/>
          <w:sz w:val="20"/>
          <w:szCs w:val="20"/>
        </w:rPr>
        <w:t xml:space="preserve">Hours Not Acceptable for Community Service </w:t>
      </w:r>
    </w:p>
    <w:p w14:paraId="47264969" w14:textId="77777777" w:rsidR="00C45D87" w:rsidRPr="002C67CD" w:rsidRDefault="00C45D87" w:rsidP="00FD6A51">
      <w:pPr>
        <w:spacing w:after="0"/>
        <w:jc w:val="center"/>
        <w:rPr>
          <w:rFonts w:ascii="Avenir Next LT Pro" w:hAnsi="Avenir Next LT Pro"/>
          <w:sz w:val="20"/>
          <w:szCs w:val="20"/>
        </w:rPr>
        <w:sectPr w:rsidR="00C45D87" w:rsidRPr="002C67CD" w:rsidSect="00A86AAF">
          <w:pgSz w:w="12240" w:h="15840"/>
          <w:pgMar w:top="720" w:right="720" w:bottom="720" w:left="720" w:header="720" w:footer="720" w:gutter="0"/>
          <w:cols w:space="720"/>
          <w:docGrid w:linePitch="360"/>
        </w:sectPr>
      </w:pPr>
    </w:p>
    <w:p w14:paraId="2B9F19F1" w14:textId="1413A080" w:rsidR="00D03190" w:rsidRPr="00DB6771" w:rsidRDefault="003718E0" w:rsidP="00DB6771">
      <w:pPr>
        <w:pStyle w:val="ListParagraph"/>
        <w:numPr>
          <w:ilvl w:val="0"/>
          <w:numId w:val="3"/>
        </w:numPr>
        <w:spacing w:after="0"/>
        <w:rPr>
          <w:rFonts w:ascii="Avenir Next LT Pro" w:hAnsi="Avenir Next LT Pro"/>
          <w:sz w:val="20"/>
          <w:szCs w:val="20"/>
        </w:rPr>
      </w:pPr>
      <w:r w:rsidRPr="00DB6771">
        <w:rPr>
          <w:rFonts w:ascii="Avenir Next LT Pro" w:hAnsi="Avenir Next LT Pro"/>
          <w:sz w:val="20"/>
          <w:szCs w:val="20"/>
        </w:rPr>
        <w:t xml:space="preserve">Family related activities or service to family </w:t>
      </w:r>
    </w:p>
    <w:p w14:paraId="679DB9D2" w14:textId="58113B26" w:rsidR="00C45D87" w:rsidRPr="00DB6771" w:rsidRDefault="000D2537" w:rsidP="00DB6771">
      <w:pPr>
        <w:pStyle w:val="ListParagraph"/>
        <w:numPr>
          <w:ilvl w:val="0"/>
          <w:numId w:val="3"/>
        </w:numPr>
        <w:spacing w:after="0"/>
        <w:rPr>
          <w:rFonts w:ascii="Avenir Next LT Pro" w:hAnsi="Avenir Next LT Pro"/>
          <w:sz w:val="20"/>
          <w:szCs w:val="20"/>
        </w:rPr>
      </w:pPr>
      <w:r w:rsidRPr="00DB6771">
        <w:rPr>
          <w:rFonts w:ascii="Avenir Next LT Pro" w:hAnsi="Avenir Next LT Pro"/>
          <w:sz w:val="20"/>
          <w:szCs w:val="20"/>
        </w:rPr>
        <w:t xml:space="preserve">Hours compensated </w:t>
      </w:r>
      <w:proofErr w:type="gramStart"/>
      <w:r w:rsidRPr="00DB6771">
        <w:rPr>
          <w:rFonts w:ascii="Avenir Next LT Pro" w:hAnsi="Avenir Next LT Pro"/>
          <w:sz w:val="20"/>
          <w:szCs w:val="20"/>
        </w:rPr>
        <w:t>financially</w:t>
      </w:r>
      <w:proofErr w:type="gramEnd"/>
      <w:r w:rsidRPr="00DB6771">
        <w:rPr>
          <w:rFonts w:ascii="Avenir Next LT Pro" w:hAnsi="Avenir Next LT Pro"/>
          <w:sz w:val="20"/>
          <w:szCs w:val="20"/>
        </w:rPr>
        <w:t xml:space="preserve"> </w:t>
      </w:r>
    </w:p>
    <w:p w14:paraId="7CB4C40C" w14:textId="323FFF25" w:rsidR="00C45D87" w:rsidRPr="00DB6771" w:rsidRDefault="000D2537" w:rsidP="00DB6771">
      <w:pPr>
        <w:pStyle w:val="ListParagraph"/>
        <w:numPr>
          <w:ilvl w:val="0"/>
          <w:numId w:val="3"/>
        </w:numPr>
        <w:spacing w:after="0"/>
        <w:rPr>
          <w:rFonts w:ascii="Avenir Next LT Pro" w:hAnsi="Avenir Next LT Pro"/>
          <w:sz w:val="20"/>
          <w:szCs w:val="20"/>
        </w:rPr>
      </w:pPr>
      <w:r w:rsidRPr="1B6D1362">
        <w:rPr>
          <w:rFonts w:ascii="Avenir Next LT Pro" w:hAnsi="Avenir Next LT Pro"/>
          <w:sz w:val="20"/>
          <w:szCs w:val="20"/>
        </w:rPr>
        <w:t>Hours tied to school activities where grades, extra credit or awards are involved (including athletics)</w:t>
      </w:r>
    </w:p>
    <w:p w14:paraId="647F8E01" w14:textId="5706BBA3" w:rsidR="00C45D87" w:rsidRPr="00DB6771" w:rsidRDefault="000D2537" w:rsidP="00DB6771">
      <w:pPr>
        <w:pStyle w:val="ListParagraph"/>
        <w:numPr>
          <w:ilvl w:val="0"/>
          <w:numId w:val="3"/>
        </w:numPr>
        <w:spacing w:after="0"/>
        <w:rPr>
          <w:rFonts w:ascii="Avenir Next LT Pro" w:hAnsi="Avenir Next LT Pro"/>
          <w:sz w:val="20"/>
          <w:szCs w:val="20"/>
        </w:rPr>
      </w:pPr>
      <w:r w:rsidRPr="00DB6771">
        <w:rPr>
          <w:rFonts w:ascii="Avenir Next LT Pro" w:hAnsi="Avenir Next LT Pro"/>
          <w:sz w:val="20"/>
          <w:szCs w:val="20"/>
        </w:rPr>
        <w:t xml:space="preserve">Court adjudicated service hours </w:t>
      </w:r>
    </w:p>
    <w:p w14:paraId="76D792C3" w14:textId="44F702CC" w:rsidR="00C45D87" w:rsidRPr="00DB6771" w:rsidRDefault="000D2537" w:rsidP="00DB6771">
      <w:pPr>
        <w:pStyle w:val="ListParagraph"/>
        <w:numPr>
          <w:ilvl w:val="0"/>
          <w:numId w:val="3"/>
        </w:numPr>
        <w:spacing w:after="0"/>
        <w:rPr>
          <w:rFonts w:ascii="Avenir Next LT Pro" w:hAnsi="Avenir Next LT Pro"/>
          <w:sz w:val="20"/>
          <w:szCs w:val="20"/>
        </w:rPr>
      </w:pPr>
      <w:r w:rsidRPr="00DB6771">
        <w:rPr>
          <w:rFonts w:ascii="Avenir Next LT Pro" w:hAnsi="Avenir Next LT Pro"/>
          <w:sz w:val="20"/>
          <w:szCs w:val="20"/>
        </w:rPr>
        <w:t>Donations (</w:t>
      </w:r>
      <w:r w:rsidR="00E9036E" w:rsidRPr="00DB6771">
        <w:rPr>
          <w:rFonts w:ascii="Avenir Next LT Pro" w:hAnsi="Avenir Next LT Pro"/>
          <w:sz w:val="20"/>
          <w:szCs w:val="20"/>
        </w:rPr>
        <w:t>e.g.</w:t>
      </w:r>
      <w:r w:rsidRPr="00DB6771">
        <w:rPr>
          <w:rFonts w:ascii="Avenir Next LT Pro" w:hAnsi="Avenir Next LT Pro"/>
          <w:sz w:val="20"/>
          <w:szCs w:val="20"/>
        </w:rPr>
        <w:t xml:space="preserve">: Locks of Love, blood) </w:t>
      </w:r>
    </w:p>
    <w:p w14:paraId="5E1EC3C5" w14:textId="16F56919" w:rsidR="00DB6771" w:rsidRPr="00DB6771" w:rsidRDefault="000D2537" w:rsidP="00DB6771">
      <w:pPr>
        <w:pStyle w:val="ListParagraph"/>
        <w:numPr>
          <w:ilvl w:val="0"/>
          <w:numId w:val="3"/>
        </w:numPr>
        <w:spacing w:after="0"/>
        <w:rPr>
          <w:rFonts w:ascii="Avenir Next LT Pro" w:hAnsi="Avenir Next LT Pro"/>
          <w:sz w:val="20"/>
          <w:szCs w:val="20"/>
        </w:rPr>
      </w:pPr>
      <w:r w:rsidRPr="00DB6771">
        <w:rPr>
          <w:rFonts w:ascii="Avenir Next LT Pro" w:hAnsi="Avenir Next LT Pro"/>
          <w:sz w:val="20"/>
          <w:szCs w:val="20"/>
        </w:rPr>
        <w:t xml:space="preserve">Hosting or housing a foreign exchange </w:t>
      </w:r>
      <w:proofErr w:type="gramStart"/>
      <w:r w:rsidRPr="00DB6771">
        <w:rPr>
          <w:rFonts w:ascii="Avenir Next LT Pro" w:hAnsi="Avenir Next LT Pro"/>
          <w:sz w:val="20"/>
          <w:szCs w:val="20"/>
        </w:rPr>
        <w:t>student</w:t>
      </w:r>
      <w:proofErr w:type="gramEnd"/>
    </w:p>
    <w:p w14:paraId="586E72F1" w14:textId="26351977" w:rsidR="00304C46" w:rsidRPr="00DB6771" w:rsidRDefault="00DB6771" w:rsidP="00DB6771">
      <w:pPr>
        <w:pStyle w:val="ListParagraph"/>
        <w:numPr>
          <w:ilvl w:val="0"/>
          <w:numId w:val="2"/>
        </w:numPr>
        <w:spacing w:after="0"/>
        <w:rPr>
          <w:rFonts w:ascii="Avenir Next LT Pro" w:hAnsi="Avenir Next LT Pro"/>
          <w:sz w:val="20"/>
          <w:szCs w:val="20"/>
        </w:rPr>
      </w:pPr>
      <w:r w:rsidRPr="00DB6771">
        <w:rPr>
          <w:rFonts w:ascii="Avenir Next LT Pro" w:hAnsi="Avenir Next LT Pro"/>
          <w:sz w:val="20"/>
          <w:szCs w:val="20"/>
        </w:rPr>
        <w:t xml:space="preserve">Fostering an animal </w:t>
      </w:r>
    </w:p>
    <w:p w14:paraId="22DB23AD" w14:textId="77777777" w:rsidR="00C45D87" w:rsidRPr="002C67CD" w:rsidRDefault="00C45D87" w:rsidP="00FD6A51">
      <w:pPr>
        <w:spacing w:after="0"/>
        <w:jc w:val="center"/>
        <w:rPr>
          <w:rFonts w:ascii="Avenir Next LT Pro" w:hAnsi="Avenir Next LT Pro"/>
          <w:i/>
          <w:iCs/>
          <w:sz w:val="20"/>
          <w:szCs w:val="20"/>
        </w:rPr>
        <w:sectPr w:rsidR="00C45D87" w:rsidRPr="002C67CD" w:rsidSect="00C45D87">
          <w:type w:val="continuous"/>
          <w:pgSz w:w="12240" w:h="15840"/>
          <w:pgMar w:top="720" w:right="720" w:bottom="720" w:left="720" w:header="720" w:footer="720" w:gutter="0"/>
          <w:cols w:num="2" w:space="720"/>
          <w:docGrid w:linePitch="360"/>
        </w:sectPr>
      </w:pPr>
    </w:p>
    <w:p w14:paraId="191DD5F9" w14:textId="77777777" w:rsidR="00D03190" w:rsidRPr="002C67CD" w:rsidRDefault="00D03190" w:rsidP="00FD6A51">
      <w:pPr>
        <w:spacing w:after="0"/>
        <w:jc w:val="center"/>
        <w:rPr>
          <w:rFonts w:ascii="Avenir Next LT Pro" w:hAnsi="Avenir Next LT Pro"/>
          <w:i/>
          <w:iCs/>
          <w:sz w:val="20"/>
          <w:szCs w:val="20"/>
        </w:rPr>
      </w:pPr>
    </w:p>
    <w:p w14:paraId="1AF48F6D" w14:textId="77777777" w:rsidR="00D03190" w:rsidRDefault="00D03190" w:rsidP="00FD6A51">
      <w:pPr>
        <w:spacing w:after="0"/>
        <w:jc w:val="center"/>
        <w:rPr>
          <w:rFonts w:ascii="Avenir Next LT Pro" w:hAnsi="Avenir Next LT Pro"/>
          <w:i/>
          <w:iCs/>
          <w:sz w:val="24"/>
          <w:szCs w:val="24"/>
        </w:rPr>
      </w:pPr>
    </w:p>
    <w:p w14:paraId="30660A16" w14:textId="77777777" w:rsidR="00D03190" w:rsidRDefault="00D03190" w:rsidP="00FD6A51">
      <w:pPr>
        <w:spacing w:after="0"/>
        <w:jc w:val="center"/>
        <w:rPr>
          <w:rFonts w:ascii="Avenir Next LT Pro" w:hAnsi="Avenir Next LT Pro"/>
          <w:i/>
          <w:iCs/>
          <w:sz w:val="24"/>
          <w:szCs w:val="24"/>
        </w:rPr>
      </w:pPr>
    </w:p>
    <w:p w14:paraId="05116FE8" w14:textId="35E6B605" w:rsidR="00FD6A51" w:rsidRPr="005455EA" w:rsidRDefault="00FD6A51" w:rsidP="00FD6A51">
      <w:pPr>
        <w:spacing w:after="0"/>
        <w:jc w:val="center"/>
        <w:rPr>
          <w:rFonts w:ascii="Avenir Next LT Pro" w:hAnsi="Avenir Next LT Pro"/>
          <w:b/>
          <w:bCs/>
          <w:sz w:val="28"/>
          <w:szCs w:val="28"/>
        </w:rPr>
      </w:pPr>
      <w:r w:rsidRPr="005455EA">
        <w:rPr>
          <w:rFonts w:ascii="Avenir Next LT Pro" w:hAnsi="Avenir Next LT Pro"/>
          <w:i/>
          <w:iCs/>
          <w:sz w:val="24"/>
          <w:szCs w:val="24"/>
        </w:rPr>
        <w:t>“Whatever you do, work at it with all your heart, as working for the Lord, not for men. It is the Lord Christ you are serving.” Colossians 3:23-24</w:t>
      </w:r>
    </w:p>
    <w:p w14:paraId="33059705" w14:textId="77777777" w:rsidR="00FD6A51" w:rsidRPr="005455EA" w:rsidRDefault="00FD6A51" w:rsidP="000B3514">
      <w:pPr>
        <w:spacing w:after="0"/>
        <w:jc w:val="center"/>
        <w:rPr>
          <w:rFonts w:ascii="Avenir Next LT Pro" w:hAnsi="Avenir Next LT Pro"/>
          <w:b/>
          <w:bCs/>
          <w:sz w:val="24"/>
          <w:szCs w:val="24"/>
        </w:rPr>
      </w:pPr>
    </w:p>
    <w:p w14:paraId="71B08B1F" w14:textId="7523850E" w:rsidR="000B3514" w:rsidRDefault="000B3514" w:rsidP="005455EA">
      <w:pPr>
        <w:rPr>
          <w:rFonts w:ascii="Avenir Next LT Pro" w:hAnsi="Avenir Next LT Pro"/>
        </w:rPr>
      </w:pPr>
    </w:p>
    <w:p w14:paraId="06EF30E8" w14:textId="7523850E" w:rsidR="002654BB" w:rsidRPr="005455EA" w:rsidRDefault="002654BB" w:rsidP="005455EA">
      <w:pPr>
        <w:rPr>
          <w:rFonts w:ascii="Avenir Next LT Pro" w:hAnsi="Avenir Next LT Pro"/>
        </w:rPr>
      </w:pPr>
    </w:p>
    <w:p w14:paraId="75A7B78C" w14:textId="77777777" w:rsidR="00C374A5" w:rsidRPr="005455EA" w:rsidRDefault="00C374A5" w:rsidP="000B3514">
      <w:pPr>
        <w:jc w:val="center"/>
        <w:rPr>
          <w:rFonts w:ascii="Avenir Next LT Pro" w:hAnsi="Avenir Next LT Pro"/>
        </w:rPr>
      </w:pPr>
    </w:p>
    <w:p w14:paraId="39140B0D" w14:textId="7657FB00" w:rsidR="00B024D7" w:rsidRPr="005455EA" w:rsidRDefault="00D03190" w:rsidP="000B3514">
      <w:pPr>
        <w:jc w:val="center"/>
        <w:rPr>
          <w:rFonts w:ascii="Avenir Next LT Pro" w:hAnsi="Avenir Next LT Pro"/>
        </w:rPr>
      </w:pPr>
      <w:r w:rsidRPr="005455EA">
        <w:rPr>
          <w:rFonts w:ascii="Avenir Next LT Pro" w:hAnsi="Avenir Next LT Pro"/>
          <w:noProof/>
        </w:rPr>
        <w:lastRenderedPageBreak/>
        <w:drawing>
          <wp:anchor distT="0" distB="0" distL="114300" distR="114300" simplePos="0" relativeHeight="251658241" behindDoc="1" locked="0" layoutInCell="1" allowOverlap="1" wp14:anchorId="0737EACF" wp14:editId="284520F8">
            <wp:simplePos x="0" y="0"/>
            <wp:positionH relativeFrom="margin">
              <wp:align>center</wp:align>
            </wp:positionH>
            <wp:positionV relativeFrom="paragraph">
              <wp:posOffset>-245745</wp:posOffset>
            </wp:positionV>
            <wp:extent cx="3372308" cy="1279358"/>
            <wp:effectExtent l="0" t="0" r="0" b="0"/>
            <wp:wrapNone/>
            <wp:docPr id="248568933" name="Picture 248568933" descr="A logo of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357328" name="Picture 1" descr="A logo of a bir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2308" cy="1279358"/>
                    </a:xfrm>
                    <a:prstGeom prst="rect">
                      <a:avLst/>
                    </a:prstGeom>
                  </pic:spPr>
                </pic:pic>
              </a:graphicData>
            </a:graphic>
            <wp14:sizeRelH relativeFrom="margin">
              <wp14:pctWidth>0</wp14:pctWidth>
            </wp14:sizeRelH>
            <wp14:sizeRelV relativeFrom="margin">
              <wp14:pctHeight>0</wp14:pctHeight>
            </wp14:sizeRelV>
          </wp:anchor>
        </w:drawing>
      </w:r>
    </w:p>
    <w:p w14:paraId="01A37302" w14:textId="3E72B621" w:rsidR="00B024D7" w:rsidRPr="005455EA" w:rsidRDefault="00B024D7" w:rsidP="00B024D7">
      <w:pPr>
        <w:spacing w:after="0"/>
        <w:jc w:val="center"/>
        <w:rPr>
          <w:rFonts w:ascii="Avenir Next LT Pro" w:hAnsi="Avenir Next LT Pro"/>
        </w:rPr>
      </w:pPr>
    </w:p>
    <w:p w14:paraId="7F3297CF" w14:textId="77777777" w:rsidR="00B024D7" w:rsidRDefault="00B024D7" w:rsidP="00D03190">
      <w:pPr>
        <w:spacing w:after="0"/>
        <w:rPr>
          <w:rFonts w:ascii="Avenir Next LT Pro" w:hAnsi="Avenir Next LT Pro"/>
        </w:rPr>
      </w:pPr>
    </w:p>
    <w:p w14:paraId="661F803E" w14:textId="21EE02FC" w:rsidR="00B024D7" w:rsidRDefault="00B024D7" w:rsidP="00B024D7">
      <w:pPr>
        <w:spacing w:after="0"/>
        <w:jc w:val="center"/>
        <w:rPr>
          <w:rFonts w:ascii="Avenir Next LT Pro" w:hAnsi="Avenir Next LT Pro"/>
        </w:rPr>
      </w:pPr>
    </w:p>
    <w:p w14:paraId="2C127173" w14:textId="6DB4401C" w:rsidR="00B024D7" w:rsidRPr="005455EA" w:rsidRDefault="00B024D7" w:rsidP="00B024D7">
      <w:pPr>
        <w:spacing w:after="0"/>
        <w:jc w:val="center"/>
        <w:rPr>
          <w:rFonts w:ascii="Avenir Next LT Pro" w:hAnsi="Avenir Next LT P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5395"/>
      </w:tblGrid>
      <w:tr w:rsidR="00B024D7" w14:paraId="1CA3A177" w14:textId="77777777">
        <w:tc>
          <w:tcPr>
            <w:tcW w:w="2697" w:type="dxa"/>
          </w:tcPr>
          <w:p w14:paraId="5A7867C4" w14:textId="77777777" w:rsidR="00B024D7" w:rsidRPr="005455EA" w:rsidRDefault="00B024D7">
            <w:pPr>
              <w:rPr>
                <w:rFonts w:ascii="Avenir Next LT Pro" w:hAnsi="Avenir Next LT Pro"/>
              </w:rPr>
            </w:pPr>
          </w:p>
        </w:tc>
        <w:tc>
          <w:tcPr>
            <w:tcW w:w="2698" w:type="dxa"/>
          </w:tcPr>
          <w:p w14:paraId="14205744" w14:textId="7563E414" w:rsidR="00B024D7" w:rsidRPr="005455EA" w:rsidRDefault="00B024D7">
            <w:pPr>
              <w:rPr>
                <w:rFonts w:ascii="Avenir Next LT Pro" w:hAnsi="Avenir Next LT Pro"/>
              </w:rPr>
            </w:pPr>
          </w:p>
        </w:tc>
        <w:tc>
          <w:tcPr>
            <w:tcW w:w="5395" w:type="dxa"/>
          </w:tcPr>
          <w:p w14:paraId="6FBC0F4B" w14:textId="7276CF51" w:rsidR="00B024D7" w:rsidRPr="005455EA" w:rsidRDefault="00B024D7">
            <w:pPr>
              <w:jc w:val="center"/>
              <w:rPr>
                <w:rFonts w:ascii="Avenir Next LT Pro" w:hAnsi="Avenir Next LT Pro"/>
              </w:rPr>
            </w:pPr>
          </w:p>
        </w:tc>
      </w:tr>
    </w:tbl>
    <w:p w14:paraId="7C21171F" w14:textId="5F0CC064" w:rsidR="007D46D0" w:rsidRPr="005455EA" w:rsidRDefault="007D46D0" w:rsidP="1B6D1362">
      <w:pPr>
        <w:jc w:val="center"/>
        <w:rPr>
          <w:rFonts w:ascii="Avenir Next LT Pro" w:hAnsi="Avenir Next LT Pro"/>
        </w:rPr>
      </w:pPr>
      <w:r w:rsidRPr="1B6D1362">
        <w:rPr>
          <w:rFonts w:ascii="Avenir Next LT Pro" w:hAnsi="Avenir Next LT Pro"/>
        </w:rPr>
        <w:t>Name: _____________________________________</w:t>
      </w:r>
      <w:r w:rsidR="00D03190" w:rsidRPr="1B6D1362">
        <w:rPr>
          <w:rFonts w:ascii="Avenir Next LT Pro" w:hAnsi="Avenir Next LT Pro"/>
        </w:rPr>
        <w:t xml:space="preserve">   </w:t>
      </w:r>
      <w:r w:rsidRPr="1B6D1362">
        <w:rPr>
          <w:rFonts w:ascii="Avenir Next LT Pro" w:hAnsi="Avenir Next LT Pro"/>
        </w:rPr>
        <w:t xml:space="preserve"> Grade: _________ </w:t>
      </w:r>
      <w:r w:rsidR="00D03190" w:rsidRPr="1B6D1362">
        <w:rPr>
          <w:rFonts w:ascii="Avenir Next LT Pro" w:hAnsi="Avenir Next LT Pro"/>
        </w:rPr>
        <w:t xml:space="preserve">   </w:t>
      </w:r>
    </w:p>
    <w:p w14:paraId="43A5F227" w14:textId="14C028ED" w:rsidR="007D46D0" w:rsidRPr="005455EA" w:rsidRDefault="007D46D0" w:rsidP="007D46D0">
      <w:pPr>
        <w:jc w:val="center"/>
        <w:rPr>
          <w:rFonts w:ascii="Avenir Next LT Pro" w:hAnsi="Avenir Next LT Pro"/>
        </w:rPr>
      </w:pPr>
      <w:r w:rsidRPr="1B6D1362">
        <w:rPr>
          <w:rFonts w:ascii="Avenir Next LT Pro" w:hAnsi="Avenir Next LT Pro"/>
        </w:rPr>
        <w:t>Bible Teacher: _____________________</w:t>
      </w:r>
      <w:r w:rsidR="20452631" w:rsidRPr="1B6D1362">
        <w:rPr>
          <w:rFonts w:ascii="Avenir Next LT Pro" w:hAnsi="Avenir Next LT Pro"/>
        </w:rPr>
        <w:t>__________________</w:t>
      </w:r>
      <w:r w:rsidRPr="1B6D1362">
        <w:rPr>
          <w:rFonts w:ascii="Avenir Next LT Pro" w:hAnsi="Avenir Next LT Pro"/>
        </w:rPr>
        <w:t xml:space="preserve">Total Number of </w:t>
      </w:r>
      <w:r w:rsidR="006D3A57" w:rsidRPr="1B6D1362">
        <w:rPr>
          <w:rFonts w:ascii="Avenir Next LT Pro" w:hAnsi="Avenir Next LT Pro"/>
        </w:rPr>
        <w:t>Hours: _</w:t>
      </w:r>
      <w:r w:rsidRPr="1B6D1362">
        <w:rPr>
          <w:rFonts w:ascii="Avenir Next LT Pro" w:hAnsi="Avenir Next LT Pro"/>
        </w:rPr>
        <w:t>________________</w:t>
      </w:r>
    </w:p>
    <w:tbl>
      <w:tblPr>
        <w:tblStyle w:val="TableGrid"/>
        <w:tblW w:w="109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37"/>
      </w:tblGrid>
      <w:tr w:rsidR="007D46D0" w:rsidRPr="005455EA" w14:paraId="77DD4C7A" w14:textId="77777777" w:rsidTr="00A86AAF">
        <w:trPr>
          <w:trHeight w:val="2480"/>
          <w:jc w:val="center"/>
        </w:trPr>
        <w:tc>
          <w:tcPr>
            <w:tcW w:w="10937" w:type="dxa"/>
            <w:vAlign w:val="center"/>
          </w:tcPr>
          <w:p w14:paraId="7148EAFC" w14:textId="77777777" w:rsidR="00A86AAF" w:rsidRPr="005455EA" w:rsidRDefault="00A86AAF" w:rsidP="00A86AAF">
            <w:pPr>
              <w:jc w:val="center"/>
              <w:rPr>
                <w:rFonts w:ascii="Avenir Next LT Pro" w:hAnsi="Avenir Next LT Pro"/>
                <w:sz w:val="20"/>
                <w:szCs w:val="20"/>
              </w:rPr>
            </w:pPr>
          </w:p>
          <w:p w14:paraId="3E2476B5" w14:textId="77777777" w:rsidR="007D46D0" w:rsidRPr="005455EA" w:rsidRDefault="007D46D0" w:rsidP="00A86AAF">
            <w:pPr>
              <w:jc w:val="center"/>
              <w:rPr>
                <w:rFonts w:ascii="Avenir Next LT Pro" w:hAnsi="Avenir Next LT Pro"/>
                <w:sz w:val="20"/>
                <w:szCs w:val="20"/>
              </w:rPr>
            </w:pPr>
            <w:r w:rsidRPr="005455EA">
              <w:rPr>
                <w:rFonts w:ascii="Avenir Next LT Pro" w:hAnsi="Avenir Next LT Pro"/>
                <w:sz w:val="20"/>
                <w:szCs w:val="20"/>
              </w:rPr>
              <w:t>Description of Service: __________________________________________________________________________</w:t>
            </w:r>
          </w:p>
          <w:p w14:paraId="495F8721" w14:textId="77777777" w:rsidR="00A86AAF" w:rsidRPr="005455EA" w:rsidRDefault="00A86AAF" w:rsidP="00A86AAF">
            <w:pPr>
              <w:jc w:val="center"/>
              <w:rPr>
                <w:rFonts w:ascii="Avenir Next LT Pro" w:hAnsi="Avenir Next LT Pro"/>
                <w:sz w:val="20"/>
                <w:szCs w:val="20"/>
              </w:rPr>
            </w:pPr>
          </w:p>
          <w:p w14:paraId="2619FB01" w14:textId="7D97BDD3" w:rsidR="00A86AAF" w:rsidRPr="005455EA" w:rsidRDefault="00A86AAF" w:rsidP="00A86AAF">
            <w:pPr>
              <w:jc w:val="center"/>
              <w:rPr>
                <w:rFonts w:ascii="Avenir Next LT Pro" w:hAnsi="Avenir Next LT Pro"/>
                <w:sz w:val="20"/>
                <w:szCs w:val="20"/>
              </w:rPr>
            </w:pPr>
            <w:r w:rsidRPr="005455EA">
              <w:rPr>
                <w:rFonts w:ascii="Avenir Next LT Pro" w:hAnsi="Avenir Next LT Pro"/>
                <w:sz w:val="20"/>
                <w:szCs w:val="20"/>
              </w:rPr>
              <w:softHyphen/>
            </w:r>
            <w:r w:rsidRPr="005455EA">
              <w:rPr>
                <w:rFonts w:ascii="Avenir Next LT Pro" w:hAnsi="Avenir Next LT Pro"/>
                <w:sz w:val="20"/>
                <w:szCs w:val="20"/>
              </w:rPr>
              <w:softHyphen/>
            </w:r>
            <w:r w:rsidRPr="005455EA">
              <w:rPr>
                <w:rFonts w:ascii="Avenir Next LT Pro" w:hAnsi="Avenir Next LT Pro"/>
                <w:sz w:val="20"/>
                <w:szCs w:val="20"/>
              </w:rPr>
              <w:softHyphen/>
            </w:r>
            <w:r w:rsidRPr="005455EA">
              <w:rPr>
                <w:rFonts w:ascii="Avenir Next LT Pro" w:hAnsi="Avenir Next LT Pro"/>
                <w:sz w:val="20"/>
                <w:szCs w:val="20"/>
              </w:rPr>
              <w:softHyphen/>
            </w:r>
            <w:r w:rsidRPr="005455EA">
              <w:rPr>
                <w:rFonts w:ascii="Avenir Next LT Pro" w:hAnsi="Avenir Next LT Pro"/>
                <w:sz w:val="20"/>
                <w:szCs w:val="20"/>
              </w:rPr>
              <w:softHyphen/>
            </w:r>
            <w:r w:rsidRPr="005455EA">
              <w:rPr>
                <w:rFonts w:ascii="Avenir Next LT Pro" w:hAnsi="Avenir Next LT Pro"/>
                <w:sz w:val="20"/>
                <w:szCs w:val="20"/>
              </w:rPr>
              <w:softHyphen/>
              <w:t>_____________________________________________________________________________________________</w:t>
            </w:r>
          </w:p>
          <w:p w14:paraId="3C980FEE" w14:textId="77777777" w:rsidR="00A86AAF" w:rsidRPr="005455EA" w:rsidRDefault="00A86AAF" w:rsidP="00A86AAF">
            <w:pPr>
              <w:jc w:val="center"/>
              <w:rPr>
                <w:rFonts w:ascii="Avenir Next LT Pro" w:hAnsi="Avenir Next LT Pro"/>
                <w:sz w:val="20"/>
                <w:szCs w:val="20"/>
              </w:rPr>
            </w:pPr>
          </w:p>
          <w:p w14:paraId="17EAC8E9" w14:textId="77777777" w:rsidR="007D46D0" w:rsidRPr="005455EA" w:rsidRDefault="007D46D0" w:rsidP="00A86AAF">
            <w:pPr>
              <w:jc w:val="center"/>
              <w:rPr>
                <w:rFonts w:ascii="Avenir Next LT Pro" w:hAnsi="Avenir Next LT Pro"/>
                <w:sz w:val="20"/>
                <w:szCs w:val="20"/>
              </w:rPr>
            </w:pPr>
            <w:r w:rsidRPr="005455EA">
              <w:rPr>
                <w:rFonts w:ascii="Avenir Next LT Pro" w:hAnsi="Avenir Next LT Pro"/>
                <w:sz w:val="20"/>
                <w:szCs w:val="20"/>
              </w:rPr>
              <w:t>Date(s) of Service: ___________________________________________________________________________</w:t>
            </w:r>
          </w:p>
          <w:p w14:paraId="3759B00D" w14:textId="77777777" w:rsidR="00A86AAF" w:rsidRPr="005455EA" w:rsidRDefault="00A86AAF" w:rsidP="00A86AAF">
            <w:pPr>
              <w:jc w:val="center"/>
              <w:rPr>
                <w:rFonts w:ascii="Avenir Next LT Pro" w:hAnsi="Avenir Next LT Pro"/>
                <w:sz w:val="20"/>
                <w:szCs w:val="20"/>
              </w:rPr>
            </w:pPr>
          </w:p>
          <w:p w14:paraId="252A4D3E" w14:textId="77777777" w:rsidR="007D46D0" w:rsidRPr="005455EA" w:rsidRDefault="007D46D0" w:rsidP="00A86AAF">
            <w:pPr>
              <w:jc w:val="center"/>
              <w:rPr>
                <w:rFonts w:ascii="Avenir Next LT Pro" w:hAnsi="Avenir Next LT Pro"/>
                <w:sz w:val="20"/>
                <w:szCs w:val="20"/>
              </w:rPr>
            </w:pPr>
            <w:r w:rsidRPr="005455EA">
              <w:rPr>
                <w:rFonts w:ascii="Avenir Next LT Pro" w:hAnsi="Avenir Next LT Pro"/>
                <w:sz w:val="20"/>
                <w:szCs w:val="20"/>
              </w:rPr>
              <w:t>Name of Organization: ___________________________________________ Number of Hours: ________________</w:t>
            </w:r>
          </w:p>
          <w:p w14:paraId="1B543273" w14:textId="77777777" w:rsidR="00A86AAF" w:rsidRPr="005455EA" w:rsidRDefault="00A86AAF" w:rsidP="00A86AAF">
            <w:pPr>
              <w:jc w:val="center"/>
              <w:rPr>
                <w:rFonts w:ascii="Avenir Next LT Pro" w:hAnsi="Avenir Next LT Pro"/>
                <w:sz w:val="20"/>
                <w:szCs w:val="20"/>
              </w:rPr>
            </w:pPr>
          </w:p>
          <w:p w14:paraId="62E1F8A5" w14:textId="5D5A6036" w:rsidR="007D46D0" w:rsidRPr="005455EA" w:rsidRDefault="007D46D0" w:rsidP="00A86AAF">
            <w:pPr>
              <w:jc w:val="center"/>
              <w:rPr>
                <w:rFonts w:ascii="Avenir Next LT Pro" w:hAnsi="Avenir Next LT Pro"/>
                <w:sz w:val="20"/>
                <w:szCs w:val="20"/>
              </w:rPr>
            </w:pPr>
            <w:r w:rsidRPr="005455EA">
              <w:rPr>
                <w:rFonts w:ascii="Avenir Next LT Pro" w:hAnsi="Avenir Next LT Pro"/>
                <w:sz w:val="20"/>
                <w:szCs w:val="20"/>
              </w:rPr>
              <w:t>Contact person name (print) and Signature: ________________________________________________________</w:t>
            </w:r>
            <w:r w:rsidR="00A86AAF" w:rsidRPr="005455EA">
              <w:rPr>
                <w:rFonts w:ascii="Avenir Next LT Pro" w:hAnsi="Avenir Next LT Pro"/>
                <w:sz w:val="20"/>
                <w:szCs w:val="20"/>
              </w:rPr>
              <w:t>___</w:t>
            </w:r>
          </w:p>
          <w:p w14:paraId="3E44FE51" w14:textId="77777777" w:rsidR="007D46D0" w:rsidRPr="005455EA" w:rsidRDefault="007D46D0" w:rsidP="00A86AAF">
            <w:pPr>
              <w:jc w:val="center"/>
              <w:rPr>
                <w:rFonts w:ascii="Avenir Next LT Pro" w:hAnsi="Avenir Next LT Pro"/>
                <w:sz w:val="20"/>
                <w:szCs w:val="20"/>
              </w:rPr>
            </w:pPr>
          </w:p>
        </w:tc>
      </w:tr>
      <w:tr w:rsidR="007D46D0" w:rsidRPr="005455EA" w14:paraId="4CC871E4" w14:textId="77777777" w:rsidTr="00A86AAF">
        <w:trPr>
          <w:trHeight w:val="2462"/>
          <w:jc w:val="center"/>
        </w:trPr>
        <w:tc>
          <w:tcPr>
            <w:tcW w:w="10937" w:type="dxa"/>
            <w:vAlign w:val="center"/>
          </w:tcPr>
          <w:p w14:paraId="174BCE5E" w14:textId="77777777" w:rsidR="00A86AAF" w:rsidRPr="005455EA" w:rsidRDefault="00A86AAF" w:rsidP="00A86AAF">
            <w:pPr>
              <w:jc w:val="center"/>
              <w:rPr>
                <w:rFonts w:ascii="Avenir Next LT Pro" w:hAnsi="Avenir Next LT Pro"/>
                <w:sz w:val="20"/>
                <w:szCs w:val="20"/>
              </w:rPr>
            </w:pPr>
          </w:p>
          <w:p w14:paraId="3D8DBAD9" w14:textId="77777777" w:rsidR="00A86AAF" w:rsidRPr="005455EA" w:rsidRDefault="00A86AAF" w:rsidP="00A86AAF">
            <w:pPr>
              <w:jc w:val="center"/>
              <w:rPr>
                <w:rFonts w:ascii="Avenir Next LT Pro" w:hAnsi="Avenir Next LT Pro"/>
                <w:sz w:val="20"/>
                <w:szCs w:val="20"/>
              </w:rPr>
            </w:pPr>
            <w:r w:rsidRPr="005455EA">
              <w:rPr>
                <w:rFonts w:ascii="Avenir Next LT Pro" w:hAnsi="Avenir Next LT Pro"/>
                <w:sz w:val="20"/>
                <w:szCs w:val="20"/>
              </w:rPr>
              <w:t>Description of Service: __________________________________________________________________________</w:t>
            </w:r>
          </w:p>
          <w:p w14:paraId="0F05A7A0" w14:textId="77777777" w:rsidR="00A86AAF" w:rsidRPr="005455EA" w:rsidRDefault="00A86AAF" w:rsidP="00A86AAF">
            <w:pPr>
              <w:jc w:val="center"/>
              <w:rPr>
                <w:rFonts w:ascii="Avenir Next LT Pro" w:hAnsi="Avenir Next LT Pro"/>
                <w:sz w:val="20"/>
                <w:szCs w:val="20"/>
              </w:rPr>
            </w:pPr>
          </w:p>
          <w:p w14:paraId="66FC54DA" w14:textId="77777777" w:rsidR="00A86AAF" w:rsidRPr="005455EA" w:rsidRDefault="00A86AAF" w:rsidP="00A86AAF">
            <w:pPr>
              <w:jc w:val="center"/>
              <w:rPr>
                <w:rFonts w:ascii="Avenir Next LT Pro" w:hAnsi="Avenir Next LT Pro"/>
                <w:sz w:val="20"/>
                <w:szCs w:val="20"/>
              </w:rPr>
            </w:pPr>
            <w:r w:rsidRPr="005455EA">
              <w:rPr>
                <w:rFonts w:ascii="Avenir Next LT Pro" w:hAnsi="Avenir Next LT Pro"/>
                <w:sz w:val="20"/>
                <w:szCs w:val="20"/>
              </w:rPr>
              <w:softHyphen/>
            </w:r>
            <w:r w:rsidRPr="005455EA">
              <w:rPr>
                <w:rFonts w:ascii="Avenir Next LT Pro" w:hAnsi="Avenir Next LT Pro"/>
                <w:sz w:val="20"/>
                <w:szCs w:val="20"/>
              </w:rPr>
              <w:softHyphen/>
            </w:r>
            <w:r w:rsidRPr="005455EA">
              <w:rPr>
                <w:rFonts w:ascii="Avenir Next LT Pro" w:hAnsi="Avenir Next LT Pro"/>
                <w:sz w:val="20"/>
                <w:szCs w:val="20"/>
              </w:rPr>
              <w:softHyphen/>
            </w:r>
            <w:r w:rsidRPr="005455EA">
              <w:rPr>
                <w:rFonts w:ascii="Avenir Next LT Pro" w:hAnsi="Avenir Next LT Pro"/>
                <w:sz w:val="20"/>
                <w:szCs w:val="20"/>
              </w:rPr>
              <w:softHyphen/>
            </w:r>
            <w:r w:rsidRPr="005455EA">
              <w:rPr>
                <w:rFonts w:ascii="Avenir Next LT Pro" w:hAnsi="Avenir Next LT Pro"/>
                <w:sz w:val="20"/>
                <w:szCs w:val="20"/>
              </w:rPr>
              <w:softHyphen/>
            </w:r>
            <w:r w:rsidRPr="005455EA">
              <w:rPr>
                <w:rFonts w:ascii="Avenir Next LT Pro" w:hAnsi="Avenir Next LT Pro"/>
                <w:sz w:val="20"/>
                <w:szCs w:val="20"/>
              </w:rPr>
              <w:softHyphen/>
              <w:t>_____________________________________________________________________________________________</w:t>
            </w:r>
          </w:p>
          <w:p w14:paraId="79502415" w14:textId="77777777" w:rsidR="00A86AAF" w:rsidRPr="005455EA" w:rsidRDefault="00A86AAF" w:rsidP="00A86AAF">
            <w:pPr>
              <w:jc w:val="center"/>
              <w:rPr>
                <w:rFonts w:ascii="Avenir Next LT Pro" w:hAnsi="Avenir Next LT Pro"/>
                <w:sz w:val="20"/>
                <w:szCs w:val="20"/>
              </w:rPr>
            </w:pPr>
          </w:p>
          <w:p w14:paraId="0145EC08" w14:textId="77777777" w:rsidR="00A86AAF" w:rsidRPr="005455EA" w:rsidRDefault="00A86AAF" w:rsidP="00A86AAF">
            <w:pPr>
              <w:jc w:val="center"/>
              <w:rPr>
                <w:rFonts w:ascii="Avenir Next LT Pro" w:hAnsi="Avenir Next LT Pro"/>
                <w:sz w:val="20"/>
                <w:szCs w:val="20"/>
              </w:rPr>
            </w:pPr>
            <w:r w:rsidRPr="005455EA">
              <w:rPr>
                <w:rFonts w:ascii="Avenir Next LT Pro" w:hAnsi="Avenir Next LT Pro"/>
                <w:sz w:val="20"/>
                <w:szCs w:val="20"/>
              </w:rPr>
              <w:t>Date(s) of Service: ___________________________________________________________________________</w:t>
            </w:r>
          </w:p>
          <w:p w14:paraId="18599C8C" w14:textId="77777777" w:rsidR="00A86AAF" w:rsidRPr="005455EA" w:rsidRDefault="00A86AAF" w:rsidP="00A86AAF">
            <w:pPr>
              <w:jc w:val="center"/>
              <w:rPr>
                <w:rFonts w:ascii="Avenir Next LT Pro" w:hAnsi="Avenir Next LT Pro"/>
                <w:sz w:val="20"/>
                <w:szCs w:val="20"/>
              </w:rPr>
            </w:pPr>
          </w:p>
          <w:p w14:paraId="727C902C" w14:textId="77777777" w:rsidR="00A86AAF" w:rsidRPr="005455EA" w:rsidRDefault="00A86AAF" w:rsidP="00A86AAF">
            <w:pPr>
              <w:jc w:val="center"/>
              <w:rPr>
                <w:rFonts w:ascii="Avenir Next LT Pro" w:hAnsi="Avenir Next LT Pro"/>
                <w:sz w:val="20"/>
                <w:szCs w:val="20"/>
              </w:rPr>
            </w:pPr>
            <w:r w:rsidRPr="005455EA">
              <w:rPr>
                <w:rFonts w:ascii="Avenir Next LT Pro" w:hAnsi="Avenir Next LT Pro"/>
                <w:sz w:val="20"/>
                <w:szCs w:val="20"/>
              </w:rPr>
              <w:t>Name of Organization: ___________________________________________ Number of Hours: ________________</w:t>
            </w:r>
          </w:p>
          <w:p w14:paraId="23046C25" w14:textId="77777777" w:rsidR="00A86AAF" w:rsidRPr="005455EA" w:rsidRDefault="00A86AAF" w:rsidP="00A86AAF">
            <w:pPr>
              <w:jc w:val="center"/>
              <w:rPr>
                <w:rFonts w:ascii="Avenir Next LT Pro" w:hAnsi="Avenir Next LT Pro"/>
                <w:sz w:val="20"/>
                <w:szCs w:val="20"/>
              </w:rPr>
            </w:pPr>
          </w:p>
          <w:p w14:paraId="7BB597C3" w14:textId="77777777" w:rsidR="00A86AAF" w:rsidRPr="005455EA" w:rsidRDefault="00A86AAF" w:rsidP="00A86AAF">
            <w:pPr>
              <w:jc w:val="center"/>
              <w:rPr>
                <w:rFonts w:ascii="Avenir Next LT Pro" w:hAnsi="Avenir Next LT Pro"/>
                <w:sz w:val="20"/>
                <w:szCs w:val="20"/>
              </w:rPr>
            </w:pPr>
            <w:r w:rsidRPr="005455EA">
              <w:rPr>
                <w:rFonts w:ascii="Avenir Next LT Pro" w:hAnsi="Avenir Next LT Pro"/>
                <w:sz w:val="20"/>
                <w:szCs w:val="20"/>
              </w:rPr>
              <w:t>Contact person name (print) and Signature: ___________________________________________________________</w:t>
            </w:r>
          </w:p>
          <w:p w14:paraId="7FCBE977" w14:textId="77777777" w:rsidR="007D46D0" w:rsidRPr="005455EA" w:rsidRDefault="007D46D0" w:rsidP="00A86AAF">
            <w:pPr>
              <w:jc w:val="center"/>
              <w:rPr>
                <w:rFonts w:ascii="Avenir Next LT Pro" w:hAnsi="Avenir Next LT Pro"/>
                <w:sz w:val="20"/>
                <w:szCs w:val="20"/>
              </w:rPr>
            </w:pPr>
          </w:p>
        </w:tc>
      </w:tr>
      <w:tr w:rsidR="007D46D0" w:rsidRPr="005455EA" w14:paraId="0A19595D" w14:textId="77777777" w:rsidTr="00A86AAF">
        <w:trPr>
          <w:trHeight w:val="2480"/>
          <w:jc w:val="center"/>
        </w:trPr>
        <w:tc>
          <w:tcPr>
            <w:tcW w:w="10937" w:type="dxa"/>
            <w:vAlign w:val="center"/>
          </w:tcPr>
          <w:p w14:paraId="4618ACE6" w14:textId="77777777" w:rsidR="00A86AAF" w:rsidRPr="005455EA" w:rsidRDefault="00A86AAF" w:rsidP="00A86AAF">
            <w:pPr>
              <w:jc w:val="center"/>
              <w:rPr>
                <w:rFonts w:ascii="Avenir Next LT Pro" w:hAnsi="Avenir Next LT Pro"/>
                <w:sz w:val="20"/>
                <w:szCs w:val="20"/>
              </w:rPr>
            </w:pPr>
          </w:p>
          <w:p w14:paraId="13F46A16" w14:textId="77777777" w:rsidR="00A86AAF" w:rsidRPr="005455EA" w:rsidRDefault="00A86AAF" w:rsidP="00A86AAF">
            <w:pPr>
              <w:jc w:val="center"/>
              <w:rPr>
                <w:rFonts w:ascii="Avenir Next LT Pro" w:hAnsi="Avenir Next LT Pro"/>
                <w:sz w:val="20"/>
                <w:szCs w:val="20"/>
              </w:rPr>
            </w:pPr>
            <w:r w:rsidRPr="005455EA">
              <w:rPr>
                <w:rFonts w:ascii="Avenir Next LT Pro" w:hAnsi="Avenir Next LT Pro"/>
                <w:sz w:val="20"/>
                <w:szCs w:val="20"/>
              </w:rPr>
              <w:t>Description of Service: __________________________________________________________________________</w:t>
            </w:r>
          </w:p>
          <w:p w14:paraId="756915AF" w14:textId="77777777" w:rsidR="00A86AAF" w:rsidRPr="005455EA" w:rsidRDefault="00A86AAF" w:rsidP="00A86AAF">
            <w:pPr>
              <w:jc w:val="center"/>
              <w:rPr>
                <w:rFonts w:ascii="Avenir Next LT Pro" w:hAnsi="Avenir Next LT Pro"/>
                <w:sz w:val="20"/>
                <w:szCs w:val="20"/>
              </w:rPr>
            </w:pPr>
          </w:p>
          <w:p w14:paraId="5B71E258" w14:textId="77777777" w:rsidR="00A86AAF" w:rsidRPr="005455EA" w:rsidRDefault="00A86AAF" w:rsidP="00A86AAF">
            <w:pPr>
              <w:jc w:val="center"/>
              <w:rPr>
                <w:rFonts w:ascii="Avenir Next LT Pro" w:hAnsi="Avenir Next LT Pro"/>
                <w:sz w:val="20"/>
                <w:szCs w:val="20"/>
              </w:rPr>
            </w:pPr>
            <w:r w:rsidRPr="005455EA">
              <w:rPr>
                <w:rFonts w:ascii="Avenir Next LT Pro" w:hAnsi="Avenir Next LT Pro"/>
                <w:sz w:val="20"/>
                <w:szCs w:val="20"/>
              </w:rPr>
              <w:softHyphen/>
            </w:r>
            <w:r w:rsidRPr="005455EA">
              <w:rPr>
                <w:rFonts w:ascii="Avenir Next LT Pro" w:hAnsi="Avenir Next LT Pro"/>
                <w:sz w:val="20"/>
                <w:szCs w:val="20"/>
              </w:rPr>
              <w:softHyphen/>
            </w:r>
            <w:r w:rsidRPr="005455EA">
              <w:rPr>
                <w:rFonts w:ascii="Avenir Next LT Pro" w:hAnsi="Avenir Next LT Pro"/>
                <w:sz w:val="20"/>
                <w:szCs w:val="20"/>
              </w:rPr>
              <w:softHyphen/>
            </w:r>
            <w:r w:rsidRPr="005455EA">
              <w:rPr>
                <w:rFonts w:ascii="Avenir Next LT Pro" w:hAnsi="Avenir Next LT Pro"/>
                <w:sz w:val="20"/>
                <w:szCs w:val="20"/>
              </w:rPr>
              <w:softHyphen/>
            </w:r>
            <w:r w:rsidRPr="005455EA">
              <w:rPr>
                <w:rFonts w:ascii="Avenir Next LT Pro" w:hAnsi="Avenir Next LT Pro"/>
                <w:sz w:val="20"/>
                <w:szCs w:val="20"/>
              </w:rPr>
              <w:softHyphen/>
            </w:r>
            <w:r w:rsidRPr="005455EA">
              <w:rPr>
                <w:rFonts w:ascii="Avenir Next LT Pro" w:hAnsi="Avenir Next LT Pro"/>
                <w:sz w:val="20"/>
                <w:szCs w:val="20"/>
              </w:rPr>
              <w:softHyphen/>
              <w:t>_____________________________________________________________________________________________</w:t>
            </w:r>
          </w:p>
          <w:p w14:paraId="3B0528E7" w14:textId="77777777" w:rsidR="00A86AAF" w:rsidRPr="005455EA" w:rsidRDefault="00A86AAF" w:rsidP="00A86AAF">
            <w:pPr>
              <w:jc w:val="center"/>
              <w:rPr>
                <w:rFonts w:ascii="Avenir Next LT Pro" w:hAnsi="Avenir Next LT Pro"/>
                <w:sz w:val="20"/>
                <w:szCs w:val="20"/>
              </w:rPr>
            </w:pPr>
          </w:p>
          <w:p w14:paraId="22969134" w14:textId="77777777" w:rsidR="00A86AAF" w:rsidRPr="005455EA" w:rsidRDefault="00A86AAF" w:rsidP="00A86AAF">
            <w:pPr>
              <w:jc w:val="center"/>
              <w:rPr>
                <w:rFonts w:ascii="Avenir Next LT Pro" w:hAnsi="Avenir Next LT Pro"/>
                <w:sz w:val="20"/>
                <w:szCs w:val="20"/>
              </w:rPr>
            </w:pPr>
            <w:r w:rsidRPr="005455EA">
              <w:rPr>
                <w:rFonts w:ascii="Avenir Next LT Pro" w:hAnsi="Avenir Next LT Pro"/>
                <w:sz w:val="20"/>
                <w:szCs w:val="20"/>
              </w:rPr>
              <w:t>Date(s) of Service: ___________________________________________________________________________</w:t>
            </w:r>
          </w:p>
          <w:p w14:paraId="05729DF8" w14:textId="77777777" w:rsidR="00A86AAF" w:rsidRPr="005455EA" w:rsidRDefault="00A86AAF" w:rsidP="00A86AAF">
            <w:pPr>
              <w:jc w:val="center"/>
              <w:rPr>
                <w:rFonts w:ascii="Avenir Next LT Pro" w:hAnsi="Avenir Next LT Pro"/>
                <w:sz w:val="20"/>
                <w:szCs w:val="20"/>
              </w:rPr>
            </w:pPr>
          </w:p>
          <w:p w14:paraId="054D4F1C" w14:textId="77777777" w:rsidR="00A86AAF" w:rsidRPr="005455EA" w:rsidRDefault="00A86AAF" w:rsidP="00A86AAF">
            <w:pPr>
              <w:jc w:val="center"/>
              <w:rPr>
                <w:rFonts w:ascii="Avenir Next LT Pro" w:hAnsi="Avenir Next LT Pro"/>
                <w:sz w:val="20"/>
                <w:szCs w:val="20"/>
              </w:rPr>
            </w:pPr>
            <w:r w:rsidRPr="005455EA">
              <w:rPr>
                <w:rFonts w:ascii="Avenir Next LT Pro" w:hAnsi="Avenir Next LT Pro"/>
                <w:sz w:val="20"/>
                <w:szCs w:val="20"/>
              </w:rPr>
              <w:t>Name of Organization: ___________________________________________ Number of Hours: ________________</w:t>
            </w:r>
          </w:p>
          <w:p w14:paraId="6D0808C8" w14:textId="77777777" w:rsidR="00A86AAF" w:rsidRPr="005455EA" w:rsidRDefault="00A86AAF" w:rsidP="00A86AAF">
            <w:pPr>
              <w:jc w:val="center"/>
              <w:rPr>
                <w:rFonts w:ascii="Avenir Next LT Pro" w:hAnsi="Avenir Next LT Pro"/>
                <w:sz w:val="20"/>
                <w:szCs w:val="20"/>
              </w:rPr>
            </w:pPr>
          </w:p>
          <w:p w14:paraId="6845E547" w14:textId="77777777" w:rsidR="00A86AAF" w:rsidRPr="005455EA" w:rsidRDefault="00A86AAF" w:rsidP="00A86AAF">
            <w:pPr>
              <w:jc w:val="center"/>
              <w:rPr>
                <w:rFonts w:ascii="Avenir Next LT Pro" w:hAnsi="Avenir Next LT Pro"/>
                <w:sz w:val="20"/>
                <w:szCs w:val="20"/>
              </w:rPr>
            </w:pPr>
            <w:r w:rsidRPr="005455EA">
              <w:rPr>
                <w:rFonts w:ascii="Avenir Next LT Pro" w:hAnsi="Avenir Next LT Pro"/>
                <w:sz w:val="20"/>
                <w:szCs w:val="20"/>
              </w:rPr>
              <w:t>Contact person name (print) and Signature: ___________________________________________________________</w:t>
            </w:r>
          </w:p>
          <w:p w14:paraId="40C614D0" w14:textId="77777777" w:rsidR="007D46D0" w:rsidRPr="005455EA" w:rsidRDefault="007D46D0" w:rsidP="00A86AAF">
            <w:pPr>
              <w:jc w:val="center"/>
              <w:rPr>
                <w:rFonts w:ascii="Avenir Next LT Pro" w:hAnsi="Avenir Next LT Pro"/>
                <w:sz w:val="20"/>
                <w:szCs w:val="20"/>
              </w:rPr>
            </w:pPr>
          </w:p>
        </w:tc>
      </w:tr>
      <w:tr w:rsidR="007D46D0" w:rsidRPr="005455EA" w14:paraId="764F5474" w14:textId="77777777" w:rsidTr="00A86AAF">
        <w:trPr>
          <w:trHeight w:val="2462"/>
          <w:jc w:val="center"/>
        </w:trPr>
        <w:tc>
          <w:tcPr>
            <w:tcW w:w="10937" w:type="dxa"/>
            <w:vAlign w:val="center"/>
          </w:tcPr>
          <w:p w14:paraId="59CA8DF0" w14:textId="77777777" w:rsidR="00A86AAF" w:rsidRPr="005455EA" w:rsidRDefault="00A86AAF" w:rsidP="00A86AAF">
            <w:pPr>
              <w:jc w:val="center"/>
              <w:rPr>
                <w:rFonts w:ascii="Avenir Next LT Pro" w:hAnsi="Avenir Next LT Pro"/>
                <w:sz w:val="20"/>
                <w:szCs w:val="20"/>
              </w:rPr>
            </w:pPr>
          </w:p>
          <w:p w14:paraId="0B448CA0" w14:textId="77777777" w:rsidR="00A86AAF" w:rsidRPr="005455EA" w:rsidRDefault="00A86AAF" w:rsidP="00A86AAF">
            <w:pPr>
              <w:jc w:val="center"/>
              <w:rPr>
                <w:rFonts w:ascii="Avenir Next LT Pro" w:hAnsi="Avenir Next LT Pro"/>
                <w:sz w:val="20"/>
                <w:szCs w:val="20"/>
              </w:rPr>
            </w:pPr>
            <w:r w:rsidRPr="005455EA">
              <w:rPr>
                <w:rFonts w:ascii="Avenir Next LT Pro" w:hAnsi="Avenir Next LT Pro"/>
                <w:sz w:val="20"/>
                <w:szCs w:val="20"/>
              </w:rPr>
              <w:t>Description of Service: __________________________________________________________________________</w:t>
            </w:r>
          </w:p>
          <w:p w14:paraId="020EF726" w14:textId="77777777" w:rsidR="00A86AAF" w:rsidRPr="005455EA" w:rsidRDefault="00A86AAF" w:rsidP="00A86AAF">
            <w:pPr>
              <w:jc w:val="center"/>
              <w:rPr>
                <w:rFonts w:ascii="Avenir Next LT Pro" w:hAnsi="Avenir Next LT Pro"/>
                <w:sz w:val="20"/>
                <w:szCs w:val="20"/>
              </w:rPr>
            </w:pPr>
          </w:p>
          <w:p w14:paraId="132C26A7" w14:textId="77777777" w:rsidR="00A86AAF" w:rsidRPr="005455EA" w:rsidRDefault="00A86AAF" w:rsidP="00A86AAF">
            <w:pPr>
              <w:jc w:val="center"/>
              <w:rPr>
                <w:rFonts w:ascii="Avenir Next LT Pro" w:hAnsi="Avenir Next LT Pro"/>
                <w:sz w:val="20"/>
                <w:szCs w:val="20"/>
              </w:rPr>
            </w:pPr>
            <w:r w:rsidRPr="005455EA">
              <w:rPr>
                <w:rFonts w:ascii="Avenir Next LT Pro" w:hAnsi="Avenir Next LT Pro"/>
                <w:sz w:val="20"/>
                <w:szCs w:val="20"/>
              </w:rPr>
              <w:softHyphen/>
            </w:r>
            <w:r w:rsidRPr="005455EA">
              <w:rPr>
                <w:rFonts w:ascii="Avenir Next LT Pro" w:hAnsi="Avenir Next LT Pro"/>
                <w:sz w:val="20"/>
                <w:szCs w:val="20"/>
              </w:rPr>
              <w:softHyphen/>
            </w:r>
            <w:r w:rsidRPr="005455EA">
              <w:rPr>
                <w:rFonts w:ascii="Avenir Next LT Pro" w:hAnsi="Avenir Next LT Pro"/>
                <w:sz w:val="20"/>
                <w:szCs w:val="20"/>
              </w:rPr>
              <w:softHyphen/>
            </w:r>
            <w:r w:rsidRPr="005455EA">
              <w:rPr>
                <w:rFonts w:ascii="Avenir Next LT Pro" w:hAnsi="Avenir Next LT Pro"/>
                <w:sz w:val="20"/>
                <w:szCs w:val="20"/>
              </w:rPr>
              <w:softHyphen/>
            </w:r>
            <w:r w:rsidRPr="005455EA">
              <w:rPr>
                <w:rFonts w:ascii="Avenir Next LT Pro" w:hAnsi="Avenir Next LT Pro"/>
                <w:sz w:val="20"/>
                <w:szCs w:val="20"/>
              </w:rPr>
              <w:softHyphen/>
            </w:r>
            <w:r w:rsidRPr="005455EA">
              <w:rPr>
                <w:rFonts w:ascii="Avenir Next LT Pro" w:hAnsi="Avenir Next LT Pro"/>
                <w:sz w:val="20"/>
                <w:szCs w:val="20"/>
              </w:rPr>
              <w:softHyphen/>
              <w:t>_____________________________________________________________________________________________</w:t>
            </w:r>
          </w:p>
          <w:p w14:paraId="1FD390D7" w14:textId="77777777" w:rsidR="00A86AAF" w:rsidRPr="005455EA" w:rsidRDefault="00A86AAF" w:rsidP="00A86AAF">
            <w:pPr>
              <w:jc w:val="center"/>
              <w:rPr>
                <w:rFonts w:ascii="Avenir Next LT Pro" w:hAnsi="Avenir Next LT Pro"/>
                <w:sz w:val="20"/>
                <w:szCs w:val="20"/>
              </w:rPr>
            </w:pPr>
          </w:p>
          <w:p w14:paraId="5FD395BD" w14:textId="77777777" w:rsidR="00A86AAF" w:rsidRPr="005455EA" w:rsidRDefault="00A86AAF" w:rsidP="00A86AAF">
            <w:pPr>
              <w:jc w:val="center"/>
              <w:rPr>
                <w:rFonts w:ascii="Avenir Next LT Pro" w:hAnsi="Avenir Next LT Pro"/>
                <w:sz w:val="20"/>
                <w:szCs w:val="20"/>
              </w:rPr>
            </w:pPr>
            <w:r w:rsidRPr="005455EA">
              <w:rPr>
                <w:rFonts w:ascii="Avenir Next LT Pro" w:hAnsi="Avenir Next LT Pro"/>
                <w:sz w:val="20"/>
                <w:szCs w:val="20"/>
              </w:rPr>
              <w:t>Date(s) of Service: ___________________________________________________________________________</w:t>
            </w:r>
          </w:p>
          <w:p w14:paraId="4663368A" w14:textId="77777777" w:rsidR="00A86AAF" w:rsidRPr="005455EA" w:rsidRDefault="00A86AAF" w:rsidP="00A86AAF">
            <w:pPr>
              <w:jc w:val="center"/>
              <w:rPr>
                <w:rFonts w:ascii="Avenir Next LT Pro" w:hAnsi="Avenir Next LT Pro"/>
                <w:sz w:val="20"/>
                <w:szCs w:val="20"/>
              </w:rPr>
            </w:pPr>
          </w:p>
          <w:p w14:paraId="532455AA" w14:textId="77777777" w:rsidR="00A86AAF" w:rsidRPr="005455EA" w:rsidRDefault="00A86AAF" w:rsidP="00A86AAF">
            <w:pPr>
              <w:jc w:val="center"/>
              <w:rPr>
                <w:rFonts w:ascii="Avenir Next LT Pro" w:hAnsi="Avenir Next LT Pro"/>
                <w:sz w:val="20"/>
                <w:szCs w:val="20"/>
              </w:rPr>
            </w:pPr>
            <w:r w:rsidRPr="005455EA">
              <w:rPr>
                <w:rFonts w:ascii="Avenir Next LT Pro" w:hAnsi="Avenir Next LT Pro"/>
                <w:sz w:val="20"/>
                <w:szCs w:val="20"/>
              </w:rPr>
              <w:t>Name of Organization: ___________________________________________ Number of Hours: ________________</w:t>
            </w:r>
          </w:p>
          <w:p w14:paraId="3C531CF5" w14:textId="77777777" w:rsidR="00A86AAF" w:rsidRPr="005455EA" w:rsidRDefault="00A86AAF" w:rsidP="00A86AAF">
            <w:pPr>
              <w:jc w:val="center"/>
              <w:rPr>
                <w:rFonts w:ascii="Avenir Next LT Pro" w:hAnsi="Avenir Next LT Pro"/>
                <w:sz w:val="20"/>
                <w:szCs w:val="20"/>
              </w:rPr>
            </w:pPr>
          </w:p>
          <w:p w14:paraId="5B8AC2B0" w14:textId="77777777" w:rsidR="00A86AAF" w:rsidRPr="005455EA" w:rsidRDefault="00A86AAF" w:rsidP="00A86AAF">
            <w:pPr>
              <w:jc w:val="center"/>
              <w:rPr>
                <w:rFonts w:ascii="Avenir Next LT Pro" w:hAnsi="Avenir Next LT Pro"/>
                <w:sz w:val="20"/>
                <w:szCs w:val="20"/>
              </w:rPr>
            </w:pPr>
            <w:r w:rsidRPr="005455EA">
              <w:rPr>
                <w:rFonts w:ascii="Avenir Next LT Pro" w:hAnsi="Avenir Next LT Pro"/>
                <w:sz w:val="20"/>
                <w:szCs w:val="20"/>
              </w:rPr>
              <w:t>Contact person name (print) and Signature: ___________________________________________________________</w:t>
            </w:r>
          </w:p>
          <w:p w14:paraId="09860A8C" w14:textId="77777777" w:rsidR="007D46D0" w:rsidRPr="005455EA" w:rsidRDefault="007D46D0" w:rsidP="00A86AAF">
            <w:pPr>
              <w:jc w:val="center"/>
              <w:rPr>
                <w:rFonts w:ascii="Avenir Next LT Pro" w:hAnsi="Avenir Next LT Pro"/>
                <w:sz w:val="20"/>
                <w:szCs w:val="20"/>
              </w:rPr>
            </w:pPr>
          </w:p>
        </w:tc>
      </w:tr>
    </w:tbl>
    <w:p w14:paraId="3A0B7309" w14:textId="01052BEC" w:rsidR="00EF0AD8" w:rsidRPr="005455EA" w:rsidRDefault="00EF0AD8" w:rsidP="00F51F52">
      <w:pPr>
        <w:rPr>
          <w:rFonts w:ascii="Avenir Next LT Pro" w:hAnsi="Avenir Next LT Pro"/>
          <w:i/>
        </w:rPr>
      </w:pPr>
    </w:p>
    <w:sectPr w:rsidR="00EF0AD8" w:rsidRPr="005455EA" w:rsidSect="00C45D8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LT Pro">
    <w:panose1 w:val="020B0504020202020204"/>
    <w:charset w:val="4D"/>
    <w:family w:val="swiss"/>
    <w:pitch w:val="variable"/>
    <w:sig w:usb0="800000E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125B7"/>
    <w:multiLevelType w:val="hybridMultilevel"/>
    <w:tmpl w:val="4330F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772529"/>
    <w:multiLevelType w:val="hybridMultilevel"/>
    <w:tmpl w:val="9F7C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C4B44"/>
    <w:multiLevelType w:val="hybridMultilevel"/>
    <w:tmpl w:val="F4FE6A10"/>
    <w:lvl w:ilvl="0" w:tplc="C32871D8">
      <w:numFmt w:val="bullet"/>
      <w:lvlText w:val="•"/>
      <w:lvlJc w:val="left"/>
      <w:pPr>
        <w:ind w:left="720"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2323535">
    <w:abstractNumId w:val="0"/>
  </w:num>
  <w:num w:numId="2" w16cid:durableId="915866174">
    <w:abstractNumId w:val="1"/>
  </w:num>
  <w:num w:numId="3" w16cid:durableId="1132595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14"/>
    <w:rsid w:val="00000376"/>
    <w:rsid w:val="000B3514"/>
    <w:rsid w:val="000D2537"/>
    <w:rsid w:val="000D3563"/>
    <w:rsid w:val="00106B4A"/>
    <w:rsid w:val="001A638A"/>
    <w:rsid w:val="002654BB"/>
    <w:rsid w:val="0026594D"/>
    <w:rsid w:val="00293988"/>
    <w:rsid w:val="002B61B6"/>
    <w:rsid w:val="002C67CD"/>
    <w:rsid w:val="00304C46"/>
    <w:rsid w:val="003718E0"/>
    <w:rsid w:val="004B0111"/>
    <w:rsid w:val="00512271"/>
    <w:rsid w:val="005455EA"/>
    <w:rsid w:val="00607A07"/>
    <w:rsid w:val="00642267"/>
    <w:rsid w:val="00687CDF"/>
    <w:rsid w:val="006D3A57"/>
    <w:rsid w:val="007478DC"/>
    <w:rsid w:val="00761889"/>
    <w:rsid w:val="00764B0F"/>
    <w:rsid w:val="00781782"/>
    <w:rsid w:val="007A4DDF"/>
    <w:rsid w:val="007D46D0"/>
    <w:rsid w:val="007F3E44"/>
    <w:rsid w:val="00807C6C"/>
    <w:rsid w:val="0081461D"/>
    <w:rsid w:val="0085403C"/>
    <w:rsid w:val="00875F07"/>
    <w:rsid w:val="008D2814"/>
    <w:rsid w:val="008D30A1"/>
    <w:rsid w:val="00976867"/>
    <w:rsid w:val="009B334E"/>
    <w:rsid w:val="00A1749F"/>
    <w:rsid w:val="00A86AAF"/>
    <w:rsid w:val="00AA6C25"/>
    <w:rsid w:val="00AC0290"/>
    <w:rsid w:val="00AC6A27"/>
    <w:rsid w:val="00AC743D"/>
    <w:rsid w:val="00AF531D"/>
    <w:rsid w:val="00B02045"/>
    <w:rsid w:val="00B024D7"/>
    <w:rsid w:val="00B80C70"/>
    <w:rsid w:val="00BE1231"/>
    <w:rsid w:val="00BE1237"/>
    <w:rsid w:val="00BE372B"/>
    <w:rsid w:val="00C0186C"/>
    <w:rsid w:val="00C2453C"/>
    <w:rsid w:val="00C374A5"/>
    <w:rsid w:val="00C45D87"/>
    <w:rsid w:val="00C469E3"/>
    <w:rsid w:val="00CB6205"/>
    <w:rsid w:val="00CD07DC"/>
    <w:rsid w:val="00CF58F0"/>
    <w:rsid w:val="00D00542"/>
    <w:rsid w:val="00D0250A"/>
    <w:rsid w:val="00D03190"/>
    <w:rsid w:val="00D55DB9"/>
    <w:rsid w:val="00D65320"/>
    <w:rsid w:val="00D81A5B"/>
    <w:rsid w:val="00D85CAA"/>
    <w:rsid w:val="00D90AE7"/>
    <w:rsid w:val="00DA554F"/>
    <w:rsid w:val="00DB6771"/>
    <w:rsid w:val="00DB7428"/>
    <w:rsid w:val="00E10791"/>
    <w:rsid w:val="00E210C0"/>
    <w:rsid w:val="00E23088"/>
    <w:rsid w:val="00E9036E"/>
    <w:rsid w:val="00ED638E"/>
    <w:rsid w:val="00EF0AD8"/>
    <w:rsid w:val="00F45054"/>
    <w:rsid w:val="00F51F52"/>
    <w:rsid w:val="00F8197B"/>
    <w:rsid w:val="00FD6A51"/>
    <w:rsid w:val="00FF76E1"/>
    <w:rsid w:val="06A63605"/>
    <w:rsid w:val="0BDA727F"/>
    <w:rsid w:val="1B6D1362"/>
    <w:rsid w:val="20452631"/>
    <w:rsid w:val="26322AE0"/>
    <w:rsid w:val="2AB289E4"/>
    <w:rsid w:val="3E07D962"/>
    <w:rsid w:val="683DDF0D"/>
    <w:rsid w:val="764B71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B6D4"/>
  <w15:chartTrackingRefBased/>
  <w15:docId w15:val="{FBA63F7F-C32F-4B0B-8774-56C6A79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2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4D7"/>
    <w:pPr>
      <w:ind w:left="720"/>
      <w:contextualSpacing/>
    </w:pPr>
  </w:style>
  <w:style w:type="character" w:styleId="Hyperlink">
    <w:name w:val="Hyperlink"/>
    <w:basedOn w:val="DefaultParagraphFont"/>
    <w:uiPriority w:val="99"/>
    <w:unhideWhenUsed/>
    <w:rsid w:val="00EF0AD8"/>
    <w:rPr>
      <w:color w:val="0563C1" w:themeColor="hyperlink"/>
      <w:u w:val="single"/>
    </w:rPr>
  </w:style>
  <w:style w:type="character" w:styleId="UnresolvedMention">
    <w:name w:val="Unresolved Mention"/>
    <w:basedOn w:val="DefaultParagraphFont"/>
    <w:uiPriority w:val="99"/>
    <w:semiHidden/>
    <w:unhideWhenUsed/>
    <w:rsid w:val="00EF0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cajax.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12A9B-9189-4AAC-A22C-047E7652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Covey</dc:creator>
  <cp:keywords/>
  <dc:description/>
  <cp:lastModifiedBy>Jeanie Collins</cp:lastModifiedBy>
  <cp:revision>2</cp:revision>
  <cp:lastPrinted>2023-07-25T19:45:00Z</cp:lastPrinted>
  <dcterms:created xsi:type="dcterms:W3CDTF">2023-08-04T00:39:00Z</dcterms:created>
  <dcterms:modified xsi:type="dcterms:W3CDTF">2023-08-04T00:39:00Z</dcterms:modified>
</cp:coreProperties>
</file>